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601C" w14:textId="77777777" w:rsidR="007C2888" w:rsidRPr="00F51FC3" w:rsidRDefault="00931B89" w:rsidP="00B40B99">
      <w:pPr>
        <w:jc w:val="center"/>
        <w:rPr>
          <w:rFonts w:ascii="BIZ UDP明朝 Medium" w:eastAsia="BIZ UDP明朝 Medium" w:hAnsi="BIZ UDP明朝 Medium"/>
          <w:sz w:val="28"/>
          <w:szCs w:val="28"/>
        </w:rPr>
      </w:pPr>
      <w:r w:rsidRPr="00F51FC3">
        <w:rPr>
          <w:rFonts w:ascii="BIZ UDP明朝 Medium" w:eastAsia="BIZ UDP明朝 Medium" w:hAnsi="BIZ UDP明朝 Medium" w:hint="eastAsia"/>
          <w:sz w:val="28"/>
          <w:szCs w:val="28"/>
        </w:rPr>
        <w:t>特定健康診査実施要領</w:t>
      </w:r>
    </w:p>
    <w:p w14:paraId="251DDDDA" w14:textId="77777777" w:rsidR="00B40B99" w:rsidRPr="00F51FC3" w:rsidRDefault="00B40B99" w:rsidP="00B40B99">
      <w:pPr>
        <w:jc w:val="center"/>
        <w:rPr>
          <w:rFonts w:ascii="BIZ UDP明朝 Medium" w:eastAsia="BIZ UDP明朝 Medium" w:hAnsi="BIZ UDP明朝 Medium"/>
        </w:rPr>
      </w:pPr>
    </w:p>
    <w:p w14:paraId="05D4B935" w14:textId="77777777" w:rsidR="00B40B99" w:rsidRPr="00F51FC3" w:rsidRDefault="00B40B99" w:rsidP="00B40B99">
      <w:pPr>
        <w:pStyle w:val="a3"/>
        <w:numPr>
          <w:ilvl w:val="0"/>
          <w:numId w:val="1"/>
        </w:numPr>
        <w:ind w:leftChars="0"/>
        <w:jc w:val="left"/>
        <w:rPr>
          <w:rFonts w:ascii="BIZ UDP明朝 Medium" w:eastAsia="BIZ UDP明朝 Medium" w:hAnsi="BIZ UDP明朝 Medium"/>
        </w:rPr>
      </w:pPr>
      <w:r w:rsidRPr="00F51FC3">
        <w:rPr>
          <w:rFonts w:ascii="BIZ UDP明朝 Medium" w:eastAsia="BIZ UDP明朝 Medium" w:hAnsi="BIZ UDP明朝 Medium" w:hint="eastAsia"/>
        </w:rPr>
        <w:t>目的</w:t>
      </w:r>
    </w:p>
    <w:p w14:paraId="4CD1E4E5" w14:textId="77777777" w:rsidR="00B40B99" w:rsidRPr="00F51FC3" w:rsidRDefault="00B40B99" w:rsidP="002A5637">
      <w:pPr>
        <w:pStyle w:val="a3"/>
        <w:tabs>
          <w:tab w:val="left" w:pos="3486"/>
        </w:tabs>
        <w:ind w:leftChars="0" w:left="360" w:firstLineChars="100" w:firstLine="210"/>
        <w:jc w:val="left"/>
        <w:rPr>
          <w:rFonts w:ascii="BIZ UDP明朝 Medium" w:eastAsia="BIZ UDP明朝 Medium" w:hAnsi="BIZ UDP明朝 Medium"/>
        </w:rPr>
      </w:pPr>
      <w:r w:rsidRPr="00F51FC3">
        <w:rPr>
          <w:rFonts w:ascii="BIZ UDP明朝 Medium" w:eastAsia="BIZ UDP明朝 Medium" w:hAnsi="BIZ UDP明朝 Medium" w:hint="eastAsia"/>
        </w:rPr>
        <w:t>生活習慣病の発症や重症化を予防することを目的として、メタボリックシンドロームに着目し、そ</w:t>
      </w:r>
      <w:r w:rsidR="00C42C6C" w:rsidRPr="00F51FC3">
        <w:rPr>
          <w:rFonts w:ascii="BIZ UDP明朝 Medium" w:eastAsia="BIZ UDP明朝 Medium" w:hAnsi="BIZ UDP明朝 Medium" w:hint="eastAsia"/>
        </w:rPr>
        <w:t>の該当者及び予備群を減少させるための特定保健指導を必要とする</w:t>
      </w:r>
      <w:r w:rsidRPr="00F51FC3">
        <w:rPr>
          <w:rFonts w:ascii="BIZ UDP明朝 Medium" w:eastAsia="BIZ UDP明朝 Medium" w:hAnsi="BIZ UDP明朝 Medium" w:hint="eastAsia"/>
        </w:rPr>
        <w:t>者を的確に抽出するために実施する。併せて、循環器疾患等を早期に発見、指導を行う</w:t>
      </w:r>
      <w:r w:rsidR="00112268" w:rsidRPr="00F51FC3">
        <w:rPr>
          <w:rFonts w:ascii="BIZ UDP明朝 Medium" w:eastAsia="BIZ UDP明朝 Medium" w:hAnsi="BIZ UDP明朝 Medium" w:hint="eastAsia"/>
        </w:rPr>
        <w:t>ことにより疾患の予防を図るものとする。</w:t>
      </w:r>
    </w:p>
    <w:p w14:paraId="2B46F956" w14:textId="77777777" w:rsidR="00112268" w:rsidRPr="00F51FC3" w:rsidRDefault="00112268" w:rsidP="00112268">
      <w:pPr>
        <w:pStyle w:val="a3"/>
        <w:numPr>
          <w:ilvl w:val="0"/>
          <w:numId w:val="1"/>
        </w:numPr>
        <w:tabs>
          <w:tab w:val="left" w:pos="3486"/>
        </w:tabs>
        <w:ind w:leftChars="0"/>
        <w:jc w:val="left"/>
        <w:rPr>
          <w:rFonts w:ascii="BIZ UDP明朝 Medium" w:eastAsia="BIZ UDP明朝 Medium" w:hAnsi="BIZ UDP明朝 Medium"/>
        </w:rPr>
      </w:pPr>
      <w:r w:rsidRPr="00F51FC3">
        <w:rPr>
          <w:rFonts w:ascii="BIZ UDP明朝 Medium" w:eastAsia="BIZ UDP明朝 Medium" w:hAnsi="BIZ UDP明朝 Medium" w:hint="eastAsia"/>
        </w:rPr>
        <w:t>実施主体</w:t>
      </w:r>
    </w:p>
    <w:p w14:paraId="5CD83168" w14:textId="77777777" w:rsidR="00112268" w:rsidRPr="00F51FC3" w:rsidRDefault="00112268" w:rsidP="00112268">
      <w:pPr>
        <w:pStyle w:val="a3"/>
        <w:tabs>
          <w:tab w:val="left" w:pos="3486"/>
        </w:tabs>
        <w:ind w:leftChars="0" w:left="360"/>
        <w:jc w:val="left"/>
        <w:rPr>
          <w:rFonts w:ascii="BIZ UDP明朝 Medium" w:eastAsia="BIZ UDP明朝 Medium" w:hAnsi="BIZ UDP明朝 Medium"/>
        </w:rPr>
      </w:pPr>
      <w:r w:rsidRPr="00F51FC3">
        <w:rPr>
          <w:rFonts w:ascii="BIZ UDP明朝 Medium" w:eastAsia="BIZ UDP明朝 Medium" w:hAnsi="BIZ UDP明朝 Medium" w:hint="eastAsia"/>
        </w:rPr>
        <w:t>伯耆町</w:t>
      </w:r>
    </w:p>
    <w:p w14:paraId="6CEC4276" w14:textId="77777777" w:rsidR="00112268" w:rsidRPr="00F51FC3" w:rsidRDefault="00112268" w:rsidP="00112268">
      <w:pPr>
        <w:pStyle w:val="a3"/>
        <w:numPr>
          <w:ilvl w:val="0"/>
          <w:numId w:val="1"/>
        </w:numPr>
        <w:tabs>
          <w:tab w:val="left" w:pos="3486"/>
        </w:tabs>
        <w:ind w:leftChars="0"/>
        <w:jc w:val="left"/>
        <w:rPr>
          <w:rFonts w:ascii="BIZ UDP明朝 Medium" w:eastAsia="BIZ UDP明朝 Medium" w:hAnsi="BIZ UDP明朝 Medium"/>
        </w:rPr>
      </w:pPr>
      <w:r w:rsidRPr="00F51FC3">
        <w:rPr>
          <w:rFonts w:ascii="BIZ UDP明朝 Medium" w:eastAsia="BIZ UDP明朝 Medium" w:hAnsi="BIZ UDP明朝 Medium" w:hint="eastAsia"/>
        </w:rPr>
        <w:t xml:space="preserve">健診対象者　</w:t>
      </w:r>
    </w:p>
    <w:p w14:paraId="3EBEA759" w14:textId="74F3EEA3" w:rsidR="009B4982" w:rsidRPr="00F51FC3" w:rsidRDefault="00112268" w:rsidP="003650C5">
      <w:pPr>
        <w:pStyle w:val="a3"/>
        <w:tabs>
          <w:tab w:val="left" w:pos="3486"/>
        </w:tabs>
        <w:ind w:leftChars="0" w:left="360" w:firstLineChars="100" w:firstLine="210"/>
        <w:jc w:val="left"/>
        <w:rPr>
          <w:rFonts w:ascii="BIZ UDP明朝 Medium" w:eastAsia="BIZ UDP明朝 Medium" w:hAnsi="BIZ UDP明朝 Medium"/>
        </w:rPr>
      </w:pPr>
      <w:r w:rsidRPr="00F51FC3">
        <w:rPr>
          <w:rFonts w:ascii="BIZ UDP明朝 Medium" w:eastAsia="BIZ UDP明朝 Medium" w:hAnsi="BIZ UDP明朝 Medium" w:hint="eastAsia"/>
        </w:rPr>
        <w:t>伯耆町国民健康保険</w:t>
      </w:r>
      <w:r w:rsidR="00C52A28" w:rsidRPr="00F51FC3">
        <w:rPr>
          <w:rFonts w:ascii="BIZ UDP明朝 Medium" w:eastAsia="BIZ UDP明朝 Medium" w:hAnsi="BIZ UDP明朝 Medium" w:hint="eastAsia"/>
        </w:rPr>
        <w:t>被保険者であって、</w:t>
      </w:r>
      <w:r w:rsidR="00D642AC">
        <w:rPr>
          <w:rFonts w:ascii="BIZ UDP明朝 Medium" w:eastAsia="BIZ UDP明朝 Medium" w:hAnsi="BIZ UDP明朝 Medium" w:hint="eastAsia"/>
        </w:rPr>
        <w:t>当該年</w:t>
      </w:r>
      <w:r w:rsidR="000432C1" w:rsidRPr="00F51FC3">
        <w:rPr>
          <w:rFonts w:ascii="BIZ UDP明朝 Medium" w:eastAsia="BIZ UDP明朝 Medium" w:hAnsi="BIZ UDP明朝 Medium" w:hint="eastAsia"/>
        </w:rPr>
        <w:t>度に40歳以上に</w:t>
      </w:r>
      <w:r w:rsidR="009B4982" w:rsidRPr="00F51FC3">
        <w:rPr>
          <w:rFonts w:ascii="BIZ UDP明朝 Medium" w:eastAsia="BIZ UDP明朝 Medium" w:hAnsi="BIZ UDP明朝 Medium" w:hint="eastAsia"/>
        </w:rPr>
        <w:t>到達す</w:t>
      </w:r>
      <w:r w:rsidR="000432C1" w:rsidRPr="00F51FC3">
        <w:rPr>
          <w:rFonts w:ascii="BIZ UDP明朝 Medium" w:eastAsia="BIZ UDP明朝 Medium" w:hAnsi="BIZ UDP明朝 Medium" w:hint="eastAsia"/>
        </w:rPr>
        <w:t>る被保険者で、</w:t>
      </w:r>
      <w:r w:rsidR="002A5637" w:rsidRPr="00F51FC3">
        <w:rPr>
          <w:rFonts w:ascii="BIZ UDP明朝 Medium" w:eastAsia="BIZ UDP明朝 Medium" w:hAnsi="BIZ UDP明朝 Medium" w:hint="eastAsia"/>
        </w:rPr>
        <w:t>伯耆</w:t>
      </w:r>
      <w:r w:rsidR="009B4982" w:rsidRPr="00F51FC3">
        <w:rPr>
          <w:rFonts w:ascii="BIZ UDP明朝 Medium" w:eastAsia="BIZ UDP明朝 Medium" w:hAnsi="BIZ UDP明朝 Medium" w:hint="eastAsia"/>
        </w:rPr>
        <w:t>町</w:t>
      </w:r>
      <w:r w:rsidR="000432C1" w:rsidRPr="00F51FC3">
        <w:rPr>
          <w:rFonts w:ascii="BIZ UDP明朝 Medium" w:eastAsia="BIZ UDP明朝 Medium" w:hAnsi="BIZ UDP明朝 Medium" w:hint="eastAsia"/>
        </w:rPr>
        <w:t>が発行</w:t>
      </w:r>
      <w:r w:rsidR="009B4982" w:rsidRPr="00F51FC3">
        <w:rPr>
          <w:rFonts w:ascii="BIZ UDP明朝 Medium" w:eastAsia="BIZ UDP明朝 Medium" w:hAnsi="BIZ UDP明朝 Medium" w:hint="eastAsia"/>
        </w:rPr>
        <w:t>した特定健康診査受診券</w:t>
      </w:r>
      <w:r w:rsidR="00440C45">
        <w:rPr>
          <w:rFonts w:ascii="BIZ UDP明朝 Medium" w:eastAsia="BIZ UDP明朝 Medium" w:hAnsi="BIZ UDP明朝 Medium" w:hint="eastAsia"/>
        </w:rPr>
        <w:t>（けんしんパスポート）</w:t>
      </w:r>
      <w:r w:rsidR="009B4982" w:rsidRPr="00F51FC3">
        <w:rPr>
          <w:rFonts w:ascii="BIZ UDP明朝 Medium" w:eastAsia="BIZ UDP明朝 Medium" w:hAnsi="BIZ UDP明朝 Medium" w:hint="eastAsia"/>
        </w:rPr>
        <w:t>を持参した者。</w:t>
      </w:r>
    </w:p>
    <w:p w14:paraId="3326CC30" w14:textId="49566F97" w:rsidR="009B4982" w:rsidRPr="00F51FC3" w:rsidRDefault="003650C5" w:rsidP="009B4982">
      <w:pPr>
        <w:pStyle w:val="a3"/>
        <w:numPr>
          <w:ilvl w:val="0"/>
          <w:numId w:val="1"/>
        </w:numPr>
        <w:tabs>
          <w:tab w:val="left" w:pos="3486"/>
        </w:tabs>
        <w:ind w:leftChars="0"/>
        <w:jc w:val="left"/>
        <w:rPr>
          <w:rFonts w:ascii="BIZ UDP明朝 Medium" w:eastAsia="BIZ UDP明朝 Medium" w:hAnsi="BIZ UDP明朝 Medium"/>
        </w:rPr>
      </w:pPr>
      <w:r>
        <w:rPr>
          <w:rFonts w:ascii="BIZ UDP明朝 Medium" w:eastAsia="BIZ UDP明朝 Medium" w:hAnsi="BIZ UDP明朝 Medium" w:hint="eastAsia"/>
        </w:rPr>
        <w:t>健診</w:t>
      </w:r>
      <w:r w:rsidR="009B4982" w:rsidRPr="00F51FC3">
        <w:rPr>
          <w:rFonts w:ascii="BIZ UDP明朝 Medium" w:eastAsia="BIZ UDP明朝 Medium" w:hAnsi="BIZ UDP明朝 Medium" w:hint="eastAsia"/>
        </w:rPr>
        <w:t>実施医療機関</w:t>
      </w:r>
    </w:p>
    <w:p w14:paraId="72741285" w14:textId="77777777" w:rsidR="009B4982" w:rsidRPr="00F51FC3" w:rsidRDefault="009B4982" w:rsidP="003650C5">
      <w:pPr>
        <w:pStyle w:val="a3"/>
        <w:tabs>
          <w:tab w:val="left" w:pos="3486"/>
        </w:tabs>
        <w:ind w:leftChars="0" w:left="360" w:firstLineChars="100" w:firstLine="210"/>
        <w:jc w:val="left"/>
        <w:rPr>
          <w:rFonts w:ascii="BIZ UDP明朝 Medium" w:eastAsia="BIZ UDP明朝 Medium" w:hAnsi="BIZ UDP明朝 Medium"/>
        </w:rPr>
      </w:pPr>
      <w:r w:rsidRPr="00F51FC3">
        <w:rPr>
          <w:rFonts w:ascii="BIZ UDP明朝 Medium" w:eastAsia="BIZ UDP明朝 Medium" w:hAnsi="BIZ UDP明朝 Medium" w:hint="eastAsia"/>
        </w:rPr>
        <w:t>鳥取県西部医師会に健診業務を委託するものとする。鳥取県西部医師会との委託契約に基づく医療機関で実施。</w:t>
      </w:r>
    </w:p>
    <w:p w14:paraId="69F76449" w14:textId="77777777" w:rsidR="009B4982" w:rsidRPr="00F51FC3" w:rsidRDefault="009B4982" w:rsidP="009B4982">
      <w:pPr>
        <w:pStyle w:val="a3"/>
        <w:tabs>
          <w:tab w:val="left" w:pos="3486"/>
        </w:tabs>
        <w:ind w:leftChars="0" w:left="360"/>
        <w:jc w:val="left"/>
        <w:rPr>
          <w:rFonts w:ascii="BIZ UDP明朝 Medium" w:eastAsia="BIZ UDP明朝 Medium" w:hAnsi="BIZ UDP明朝 Medium"/>
        </w:rPr>
      </w:pPr>
      <w:r w:rsidRPr="00F51FC3">
        <w:rPr>
          <w:rFonts w:ascii="BIZ UDP明朝 Medium" w:eastAsia="BIZ UDP明朝 Medium" w:hAnsi="BIZ UDP明朝 Medium" w:hint="eastAsia"/>
        </w:rPr>
        <w:t xml:space="preserve">　（眼底検査については、眼科医院で実施）</w:t>
      </w:r>
    </w:p>
    <w:p w14:paraId="52CF3AFB" w14:textId="7CC00B49" w:rsidR="009B4982" w:rsidRPr="00F51FC3" w:rsidRDefault="009B4982" w:rsidP="009B4982">
      <w:pPr>
        <w:pStyle w:val="a3"/>
        <w:numPr>
          <w:ilvl w:val="0"/>
          <w:numId w:val="1"/>
        </w:numPr>
        <w:tabs>
          <w:tab w:val="left" w:pos="3486"/>
        </w:tabs>
        <w:ind w:leftChars="0"/>
        <w:jc w:val="left"/>
        <w:rPr>
          <w:rFonts w:ascii="BIZ UDP明朝 Medium" w:eastAsia="BIZ UDP明朝 Medium" w:hAnsi="BIZ UDP明朝 Medium"/>
        </w:rPr>
      </w:pPr>
      <w:r w:rsidRPr="00F51FC3">
        <w:rPr>
          <w:rFonts w:ascii="BIZ UDP明朝 Medium" w:eastAsia="BIZ UDP明朝 Medium" w:hAnsi="BIZ UDP明朝 Medium" w:hint="eastAsia"/>
        </w:rPr>
        <w:t>健診実施</w:t>
      </w:r>
      <w:r w:rsidR="003650C5">
        <w:rPr>
          <w:rFonts w:ascii="BIZ UDP明朝 Medium" w:eastAsia="BIZ UDP明朝 Medium" w:hAnsi="BIZ UDP明朝 Medium" w:hint="eastAsia"/>
        </w:rPr>
        <w:t>期間</w:t>
      </w:r>
    </w:p>
    <w:p w14:paraId="35A27982" w14:textId="70146600" w:rsidR="003650C5" w:rsidRPr="003650C5" w:rsidRDefault="00D642AC" w:rsidP="001F2BBC">
      <w:pPr>
        <w:pStyle w:val="a3"/>
        <w:tabs>
          <w:tab w:val="left" w:pos="3486"/>
        </w:tabs>
        <w:ind w:leftChars="0" w:left="360" w:firstLine="210"/>
        <w:jc w:val="left"/>
        <w:rPr>
          <w:rFonts w:ascii="BIZ UDP明朝 Medium" w:eastAsia="BIZ UDP明朝 Medium" w:hAnsi="BIZ UDP明朝 Medium"/>
        </w:rPr>
      </w:pPr>
      <w:r w:rsidRPr="00D642AC">
        <w:rPr>
          <w:rFonts w:ascii="BIZ UDP明朝 Medium" w:eastAsia="BIZ UDP明朝 Medium" w:hAnsi="BIZ UDP明朝 Medium" w:hint="eastAsia"/>
          <w:color w:val="EE0000"/>
        </w:rPr>
        <w:t>７月１日～12月３１日</w:t>
      </w:r>
    </w:p>
    <w:p w14:paraId="43935157" w14:textId="77777777" w:rsidR="009B4982" w:rsidRPr="00F51FC3" w:rsidRDefault="009B4982" w:rsidP="009B4982">
      <w:pPr>
        <w:pStyle w:val="a3"/>
        <w:numPr>
          <w:ilvl w:val="0"/>
          <w:numId w:val="1"/>
        </w:numPr>
        <w:tabs>
          <w:tab w:val="left" w:pos="3486"/>
        </w:tabs>
        <w:ind w:leftChars="0"/>
        <w:jc w:val="left"/>
        <w:rPr>
          <w:rFonts w:ascii="BIZ UDP明朝 Medium" w:eastAsia="BIZ UDP明朝 Medium" w:hAnsi="BIZ UDP明朝 Medium"/>
        </w:rPr>
      </w:pPr>
      <w:r w:rsidRPr="00F51FC3">
        <w:rPr>
          <w:rFonts w:ascii="BIZ UDP明朝 Medium" w:eastAsia="BIZ UDP明朝 Medium" w:hAnsi="BIZ UDP明朝 Medium" w:hint="eastAsia"/>
        </w:rPr>
        <w:t>実施方法</w:t>
      </w:r>
    </w:p>
    <w:p w14:paraId="05A460EF" w14:textId="05A4D5A1" w:rsidR="006276BC" w:rsidRPr="00F51FC3" w:rsidRDefault="006276BC" w:rsidP="006276BC">
      <w:pPr>
        <w:tabs>
          <w:tab w:val="left" w:pos="3486"/>
        </w:tabs>
        <w:ind w:firstLineChars="100" w:firstLine="210"/>
        <w:jc w:val="left"/>
        <w:rPr>
          <w:rFonts w:ascii="BIZ UDP明朝 Medium" w:eastAsia="BIZ UDP明朝 Medium" w:hAnsi="BIZ UDP明朝 Medium"/>
        </w:rPr>
      </w:pPr>
      <w:r w:rsidRPr="00F51FC3">
        <w:rPr>
          <w:rFonts w:ascii="BIZ UDP明朝 Medium" w:eastAsia="BIZ UDP明朝 Medium" w:hAnsi="BIZ UDP明朝 Medium" w:hint="eastAsia"/>
        </w:rPr>
        <w:t>（１）基本的な健診</w:t>
      </w:r>
      <w:r w:rsidR="00E41858">
        <w:rPr>
          <w:rFonts w:ascii="BIZ UDP明朝 Medium" w:eastAsia="BIZ UDP明朝 Medium" w:hAnsi="BIZ UDP明朝 Medium" w:hint="eastAsia"/>
        </w:rPr>
        <w:t>項目</w:t>
      </w:r>
    </w:p>
    <w:p w14:paraId="0E275AA3" w14:textId="6880D316" w:rsidR="009B4982" w:rsidRPr="00F51FC3" w:rsidRDefault="00E41858" w:rsidP="00E41858">
      <w:pPr>
        <w:pStyle w:val="a3"/>
        <w:tabs>
          <w:tab w:val="left" w:pos="3486"/>
        </w:tabs>
        <w:ind w:leftChars="0" w:left="360" w:right="-177" w:firstLineChars="100" w:firstLine="210"/>
        <w:jc w:val="left"/>
        <w:rPr>
          <w:rFonts w:ascii="BIZ UDP明朝 Medium" w:eastAsia="BIZ UDP明朝 Medium" w:hAnsi="BIZ UDP明朝 Medium"/>
        </w:rPr>
      </w:pPr>
      <w:r>
        <w:rPr>
          <w:rFonts w:ascii="BIZ UDP明朝 Medium" w:eastAsia="BIZ UDP明朝 Medium" w:hAnsi="BIZ UDP明朝 Medium" w:hint="eastAsia"/>
        </w:rPr>
        <w:t>質問項目、身体計測</w:t>
      </w:r>
      <w:r w:rsidR="009B4982" w:rsidRPr="00F51FC3">
        <w:rPr>
          <w:rFonts w:ascii="BIZ UDP明朝 Medium" w:eastAsia="BIZ UDP明朝 Medium" w:hAnsi="BIZ UDP明朝 Medium" w:hint="eastAsia"/>
        </w:rPr>
        <w:t>（身長、体重、BMI、血圧、腹囲測定）、</w:t>
      </w:r>
      <w:r>
        <w:rPr>
          <w:rFonts w:ascii="BIZ UDP明朝 Medium" w:eastAsia="BIZ UDP明朝 Medium" w:hAnsi="BIZ UDP明朝 Medium" w:hint="eastAsia"/>
        </w:rPr>
        <w:t>理学的所見（身体診察）、血圧測定、</w:t>
      </w:r>
      <w:r w:rsidR="009B4982" w:rsidRPr="00F51FC3">
        <w:rPr>
          <w:rFonts w:ascii="BIZ UDP明朝 Medium" w:eastAsia="BIZ UDP明朝 Medium" w:hAnsi="BIZ UDP明朝 Medium" w:hint="eastAsia"/>
        </w:rPr>
        <w:t>脂質</w:t>
      </w:r>
      <w:r>
        <w:rPr>
          <w:rFonts w:ascii="BIZ UDP明朝 Medium" w:eastAsia="BIZ UDP明朝 Medium" w:hAnsi="BIZ UDP明朝 Medium" w:hint="eastAsia"/>
        </w:rPr>
        <w:t>検査</w:t>
      </w:r>
      <w:r w:rsidR="009B4982" w:rsidRPr="00F51FC3">
        <w:rPr>
          <w:rFonts w:ascii="BIZ UDP明朝 Medium" w:eastAsia="BIZ UDP明朝 Medium" w:hAnsi="BIZ UDP明朝 Medium" w:hint="eastAsia"/>
        </w:rPr>
        <w:t>（</w:t>
      </w:r>
      <w:r>
        <w:rPr>
          <w:rFonts w:ascii="BIZ UDP明朝 Medium" w:eastAsia="BIZ UDP明朝 Medium" w:hAnsi="BIZ UDP明朝 Medium" w:hint="eastAsia"/>
        </w:rPr>
        <w:t>空腹時中性脂肪、やむを得ない場合には随時</w:t>
      </w:r>
      <w:r w:rsidR="009B4982" w:rsidRPr="00F51FC3">
        <w:rPr>
          <w:rFonts w:ascii="BIZ UDP明朝 Medium" w:eastAsia="BIZ UDP明朝 Medium" w:hAnsi="BIZ UDP明朝 Medium" w:hint="eastAsia"/>
        </w:rPr>
        <w:t>中性脂肪</w:t>
      </w:r>
      <w:r>
        <w:rPr>
          <w:rFonts w:ascii="BIZ UDP明朝 Medium" w:eastAsia="BIZ UDP明朝 Medium" w:hAnsi="BIZ UDP明朝 Medium" w:hint="eastAsia"/>
        </w:rPr>
        <w:t>※1</w:t>
      </w:r>
      <w:r w:rsidR="009B4982" w:rsidRPr="00F51FC3">
        <w:rPr>
          <w:rFonts w:ascii="BIZ UDP明朝 Medium" w:eastAsia="BIZ UDP明朝 Medium" w:hAnsi="BIZ UDP明朝 Medium" w:hint="eastAsia"/>
        </w:rPr>
        <w:t>、HDLコレステロール、LDLコレステロール</w:t>
      </w:r>
      <w:r>
        <w:rPr>
          <w:rFonts w:ascii="BIZ UDP明朝 Medium" w:eastAsia="BIZ UDP明朝 Medium" w:hAnsi="BIZ UDP明朝 Medium" w:hint="eastAsia"/>
        </w:rPr>
        <w:t>又はN</w:t>
      </w:r>
      <w:r w:rsidR="00754443" w:rsidRPr="00F51FC3">
        <w:rPr>
          <w:rFonts w:ascii="BIZ UDP明朝 Medium" w:eastAsia="BIZ UDP明朝 Medium" w:hAnsi="BIZ UDP明朝 Medium" w:hint="eastAsia"/>
        </w:rPr>
        <w:t>on-HDLコレステロール※</w:t>
      </w:r>
      <w:r>
        <w:rPr>
          <w:rFonts w:ascii="BIZ UDP明朝 Medium" w:eastAsia="BIZ UDP明朝 Medium" w:hAnsi="BIZ UDP明朝 Medium" w:hint="eastAsia"/>
        </w:rPr>
        <w:t>2</w:t>
      </w:r>
      <w:r w:rsidR="00754443" w:rsidRPr="00F51FC3">
        <w:rPr>
          <w:rFonts w:ascii="BIZ UDP明朝 Medium" w:eastAsia="BIZ UDP明朝 Medium" w:hAnsi="BIZ UDP明朝 Medium" w:hint="eastAsia"/>
        </w:rPr>
        <w:t>、肝機能（AST、ALT、γ-GT）、</w:t>
      </w:r>
      <w:r>
        <w:rPr>
          <w:rFonts w:ascii="BIZ UDP明朝 Medium" w:eastAsia="BIZ UDP明朝 Medium" w:hAnsi="BIZ UDP明朝 Medium" w:hint="eastAsia"/>
        </w:rPr>
        <w:t>血糖検査（</w:t>
      </w:r>
      <w:r w:rsidR="00754443" w:rsidRPr="00F51FC3">
        <w:rPr>
          <w:rFonts w:ascii="BIZ UDP明朝 Medium" w:eastAsia="BIZ UDP明朝 Medium" w:hAnsi="BIZ UDP明朝 Medium" w:hint="eastAsia"/>
        </w:rPr>
        <w:t>ヘモグロビンA1</w:t>
      </w:r>
      <w:r w:rsidR="00754443" w:rsidRPr="00F51FC3">
        <w:rPr>
          <w:rFonts w:ascii="BIZ UDP明朝 Medium" w:eastAsia="BIZ UDP明朝 Medium" w:hAnsi="BIZ UDP明朝 Medium"/>
        </w:rPr>
        <w:t>c</w:t>
      </w:r>
      <w:r>
        <w:rPr>
          <w:rFonts w:ascii="BIZ UDP明朝 Medium" w:eastAsia="BIZ UDP明朝 Medium" w:hAnsi="BIZ UDP明朝 Medium" w:hint="eastAsia"/>
        </w:rPr>
        <w:t>の</w:t>
      </w:r>
      <w:r w:rsidR="002A5637" w:rsidRPr="00F51FC3">
        <w:rPr>
          <w:rFonts w:ascii="BIZ UDP明朝 Medium" w:eastAsia="BIZ UDP明朝 Medium" w:hAnsi="BIZ UDP明朝 Medium" w:hint="eastAsia"/>
        </w:rPr>
        <w:t>み</w:t>
      </w:r>
      <w:r w:rsidR="00754443" w:rsidRPr="00F51FC3">
        <w:rPr>
          <w:rFonts w:ascii="BIZ UDP明朝 Medium" w:eastAsia="BIZ UDP明朝 Medium" w:hAnsi="BIZ UDP明朝 Medium" w:hint="eastAsia"/>
        </w:rPr>
        <w:t xml:space="preserve"> ）、尿検査（尿糖、尿蛋白）</w:t>
      </w:r>
    </w:p>
    <w:p w14:paraId="7AFECE07" w14:textId="1B95290D" w:rsidR="00E41858" w:rsidRDefault="00051AC5" w:rsidP="009B4982">
      <w:pPr>
        <w:pStyle w:val="a3"/>
        <w:tabs>
          <w:tab w:val="left" w:pos="3486"/>
        </w:tabs>
        <w:ind w:leftChars="0" w:left="360"/>
        <w:jc w:val="left"/>
        <w:rPr>
          <w:rFonts w:ascii="BIZ UDP明朝 Medium" w:eastAsia="BIZ UDP明朝 Medium" w:hAnsi="BIZ UDP明朝 Medium"/>
        </w:rPr>
      </w:pPr>
      <w:r w:rsidRPr="00F51FC3">
        <w:rPr>
          <w:rFonts w:ascii="BIZ UDP明朝 Medium" w:eastAsia="BIZ UDP明朝 Medium" w:hAnsi="BIZ UDP明朝 Medium" w:hint="eastAsia"/>
        </w:rPr>
        <w:t>(※1注)</w:t>
      </w:r>
      <w:r w:rsidR="00E41858">
        <w:rPr>
          <w:rFonts w:ascii="BIZ UDP明朝 Medium" w:eastAsia="BIZ UDP明朝 Medium" w:hAnsi="BIZ UDP明朝 Medium" w:hint="eastAsia"/>
        </w:rPr>
        <w:t>特定健康診査においては、空腹時中性脂肪は絶食１０時間以上、随時中性脂肪は絶食１０時間未満に採血が実施されたものとする。</w:t>
      </w:r>
    </w:p>
    <w:p w14:paraId="16CCE055" w14:textId="07C711B4" w:rsidR="00051AC5" w:rsidRPr="00F51FC3" w:rsidRDefault="00051AC5" w:rsidP="009B4982">
      <w:pPr>
        <w:pStyle w:val="a3"/>
        <w:tabs>
          <w:tab w:val="left" w:pos="3486"/>
        </w:tabs>
        <w:ind w:leftChars="0" w:left="360"/>
        <w:jc w:val="left"/>
        <w:rPr>
          <w:rFonts w:ascii="BIZ UDP明朝 Medium" w:eastAsia="BIZ UDP明朝 Medium" w:hAnsi="BIZ UDP明朝 Medium"/>
        </w:rPr>
      </w:pPr>
      <w:r w:rsidRPr="00F51FC3">
        <w:rPr>
          <w:rFonts w:ascii="BIZ UDP明朝 Medium" w:eastAsia="BIZ UDP明朝 Medium" w:hAnsi="BIZ UDP明朝 Medium" w:hint="eastAsia"/>
        </w:rPr>
        <w:t>【non-HDLコレステロール】中性脂肪が400mg/</w:t>
      </w:r>
      <w:r w:rsidRPr="00F51FC3">
        <w:rPr>
          <w:rFonts w:ascii="BIZ UDP明朝 Medium" w:eastAsia="BIZ UDP明朝 Medium" w:hAnsi="BIZ UDP明朝 Medium"/>
        </w:rPr>
        <w:t>dl</w:t>
      </w:r>
      <w:r w:rsidRPr="00F51FC3">
        <w:rPr>
          <w:rFonts w:ascii="BIZ UDP明朝 Medium" w:eastAsia="BIZ UDP明朝 Medium" w:hAnsi="BIZ UDP明朝 Medium" w:hint="eastAsia"/>
        </w:rPr>
        <w:t>以上である場合又は食後採血</w:t>
      </w:r>
      <w:r w:rsidR="00C52A28" w:rsidRPr="00F51FC3">
        <w:rPr>
          <w:rFonts w:ascii="BIZ UDP明朝 Medium" w:eastAsia="BIZ UDP明朝 Medium" w:hAnsi="BIZ UDP明朝 Medium" w:hint="eastAsia"/>
        </w:rPr>
        <w:t>の場合には、LDLコレステロールに代えてnon-HDLコレステロール（総コレステロールからHDLコレステロールを除いたもの）でもよい。</w:t>
      </w:r>
    </w:p>
    <w:p w14:paraId="4CC6CA6F" w14:textId="77777777" w:rsidR="006276BC" w:rsidRPr="00F51FC3" w:rsidRDefault="006276BC" w:rsidP="009B4982">
      <w:pPr>
        <w:tabs>
          <w:tab w:val="left" w:pos="3486"/>
        </w:tabs>
        <w:jc w:val="left"/>
        <w:rPr>
          <w:rFonts w:ascii="BIZ UDP明朝 Medium" w:eastAsia="BIZ UDP明朝 Medium" w:hAnsi="BIZ UDP明朝 Medium"/>
        </w:rPr>
      </w:pPr>
      <w:r w:rsidRPr="00F51FC3">
        <w:rPr>
          <w:rFonts w:ascii="BIZ UDP明朝 Medium" w:eastAsia="BIZ UDP明朝 Medium" w:hAnsi="BIZ UDP明朝 Medium" w:hint="eastAsia"/>
        </w:rPr>
        <w:t xml:space="preserve">　（２）詳細な健診</w:t>
      </w:r>
    </w:p>
    <w:p w14:paraId="0150EEF4" w14:textId="76D0CFD8" w:rsidR="006276BC" w:rsidRPr="00F51FC3" w:rsidRDefault="006276BC" w:rsidP="006276BC">
      <w:pPr>
        <w:tabs>
          <w:tab w:val="left" w:pos="3486"/>
        </w:tabs>
        <w:ind w:left="420" w:hangingChars="200" w:hanging="420"/>
        <w:jc w:val="left"/>
        <w:rPr>
          <w:rFonts w:ascii="BIZ UDP明朝 Medium" w:eastAsia="BIZ UDP明朝 Medium" w:hAnsi="BIZ UDP明朝 Medium"/>
        </w:rPr>
      </w:pPr>
      <w:r w:rsidRPr="00F51FC3">
        <w:rPr>
          <w:rFonts w:ascii="BIZ UDP明朝 Medium" w:eastAsia="BIZ UDP明朝 Medium" w:hAnsi="BIZ UDP明朝 Medium" w:hint="eastAsia"/>
        </w:rPr>
        <w:t xml:space="preserve">　　　</w:t>
      </w:r>
      <w:r w:rsidR="00D642AC">
        <w:rPr>
          <w:rFonts w:ascii="BIZ UDP明朝 Medium" w:eastAsia="BIZ UDP明朝 Medium" w:hAnsi="BIZ UDP明朝 Medium" w:hint="eastAsia"/>
        </w:rPr>
        <w:t xml:space="preserve">　</w:t>
      </w:r>
      <w:r w:rsidRPr="00F51FC3">
        <w:rPr>
          <w:rFonts w:ascii="BIZ UDP明朝 Medium" w:eastAsia="BIZ UDP明朝 Medium" w:hAnsi="BIZ UDP明朝 Medium" w:hint="eastAsia"/>
        </w:rPr>
        <w:t>以下の判定基準に該当する者のうち、医師が必要と認める者について実施する。（基準に該当した者全てに対して当該健診を実施することは適当ではなく、受診者の性別、年齢を踏まえ、医師が個別に判断する必要がある。）</w:t>
      </w:r>
    </w:p>
    <w:p w14:paraId="18EBA5F7" w14:textId="43C28E13" w:rsidR="006276BC" w:rsidRPr="00F51FC3" w:rsidRDefault="006276BC" w:rsidP="006276BC">
      <w:pPr>
        <w:tabs>
          <w:tab w:val="left" w:pos="3486"/>
        </w:tabs>
        <w:ind w:left="420" w:hangingChars="200" w:hanging="420"/>
        <w:jc w:val="left"/>
        <w:rPr>
          <w:rFonts w:ascii="BIZ UDP明朝 Medium" w:eastAsia="BIZ UDP明朝 Medium" w:hAnsi="BIZ UDP明朝 Medium"/>
        </w:rPr>
      </w:pPr>
      <w:r w:rsidRPr="00F51FC3">
        <w:rPr>
          <w:rFonts w:ascii="BIZ UDP明朝 Medium" w:eastAsia="BIZ UDP明朝 Medium" w:hAnsi="BIZ UDP明朝 Medium" w:hint="eastAsia"/>
        </w:rPr>
        <w:t xml:space="preserve">　　</w:t>
      </w:r>
      <w:r w:rsidR="00D642AC">
        <w:rPr>
          <w:rFonts w:ascii="BIZ UDP明朝 Medium" w:eastAsia="BIZ UDP明朝 Medium" w:hAnsi="BIZ UDP明朝 Medium" w:hint="eastAsia"/>
        </w:rPr>
        <w:t xml:space="preserve">　</w:t>
      </w:r>
      <w:r w:rsidRPr="00F51FC3">
        <w:rPr>
          <w:rFonts w:ascii="BIZ UDP明朝 Medium" w:eastAsia="BIZ UDP明朝 Medium" w:hAnsi="BIZ UDP明朝 Medium" w:hint="eastAsia"/>
        </w:rPr>
        <w:t xml:space="preserve">　なお、他の医療機関において実施された最近の検査結果が明らかで、再検査を行う必要がないと判断される者、現に糖尿病、高血圧症、脂質異常症、虚血性心疾患、脳血管疾患等の疾患により医療機関において管理されている者については、必ずしも詳細な健診を行う必要はなく、現在の症状等を踏まえ、医師が個別に判断する必要がある。</w:t>
      </w:r>
    </w:p>
    <w:p w14:paraId="557243CA" w14:textId="77777777" w:rsidR="00FE7216" w:rsidRPr="00F51FC3" w:rsidRDefault="00FE7216" w:rsidP="003650C5">
      <w:pPr>
        <w:tabs>
          <w:tab w:val="left" w:pos="3486"/>
        </w:tabs>
        <w:jc w:val="left"/>
        <w:rPr>
          <w:rFonts w:ascii="BIZ UDP明朝 Medium" w:eastAsia="BIZ UDP明朝 Medium" w:hAnsi="BIZ UDP明朝 Medium"/>
        </w:rPr>
      </w:pPr>
    </w:p>
    <w:tbl>
      <w:tblPr>
        <w:tblStyle w:val="a6"/>
        <w:tblW w:w="0" w:type="auto"/>
        <w:tblInd w:w="-5" w:type="dxa"/>
        <w:tblCellMar>
          <w:left w:w="57" w:type="dxa"/>
          <w:right w:w="57" w:type="dxa"/>
        </w:tblCellMar>
        <w:tblLook w:val="04A0" w:firstRow="1" w:lastRow="0" w:firstColumn="1" w:lastColumn="0" w:noHBand="0" w:noVBand="1"/>
      </w:tblPr>
      <w:tblGrid>
        <w:gridCol w:w="700"/>
        <w:gridCol w:w="1946"/>
        <w:gridCol w:w="1374"/>
        <w:gridCol w:w="5349"/>
      </w:tblGrid>
      <w:tr w:rsidR="00902B3A" w:rsidRPr="00F51FC3" w14:paraId="11DBE52F" w14:textId="77777777" w:rsidTr="00DF586C">
        <w:tc>
          <w:tcPr>
            <w:tcW w:w="2694" w:type="dxa"/>
            <w:gridSpan w:val="2"/>
            <w:tcBorders>
              <w:top w:val="single" w:sz="18" w:space="0" w:color="auto"/>
              <w:left w:val="single" w:sz="18" w:space="0" w:color="auto"/>
              <w:bottom w:val="single" w:sz="18" w:space="0" w:color="auto"/>
            </w:tcBorders>
            <w:shd w:val="clear" w:color="auto" w:fill="E7E6E6" w:themeFill="background2"/>
            <w:vAlign w:val="center"/>
          </w:tcPr>
          <w:p w14:paraId="1B9F8327" w14:textId="77777777" w:rsidR="00FE7216" w:rsidRPr="00F51FC3" w:rsidRDefault="00FE7216" w:rsidP="004C69F7">
            <w:pPr>
              <w:tabs>
                <w:tab w:val="left" w:pos="3486"/>
              </w:tabs>
              <w:spacing w:line="320" w:lineRule="exact"/>
              <w:jc w:val="center"/>
              <w:rPr>
                <w:rFonts w:ascii="BIZ UDP明朝 Medium" w:eastAsia="BIZ UDP明朝 Medium" w:hAnsi="BIZ UDP明朝 Medium"/>
                <w:sz w:val="28"/>
                <w:szCs w:val="28"/>
              </w:rPr>
            </w:pPr>
            <w:r w:rsidRPr="00F51FC3">
              <w:rPr>
                <w:rFonts w:ascii="BIZ UDP明朝 Medium" w:eastAsia="BIZ UDP明朝 Medium" w:hAnsi="BIZ UDP明朝 Medium" w:hint="eastAsia"/>
                <w:sz w:val="28"/>
                <w:szCs w:val="28"/>
              </w:rPr>
              <w:lastRenderedPageBreak/>
              <w:t>検査項目</w:t>
            </w:r>
          </w:p>
        </w:tc>
        <w:tc>
          <w:tcPr>
            <w:tcW w:w="1417" w:type="dxa"/>
            <w:tcBorders>
              <w:top w:val="single" w:sz="18" w:space="0" w:color="auto"/>
              <w:bottom w:val="single" w:sz="18" w:space="0" w:color="auto"/>
            </w:tcBorders>
            <w:shd w:val="clear" w:color="auto" w:fill="E7E6E6" w:themeFill="background2"/>
            <w:vAlign w:val="center"/>
          </w:tcPr>
          <w:p w14:paraId="51772B09" w14:textId="77777777" w:rsidR="00FE7216" w:rsidRPr="00F51FC3" w:rsidRDefault="00FE7216" w:rsidP="004C69F7">
            <w:pPr>
              <w:tabs>
                <w:tab w:val="left" w:pos="3486"/>
              </w:tabs>
              <w:spacing w:line="320" w:lineRule="exact"/>
              <w:jc w:val="center"/>
              <w:rPr>
                <w:rFonts w:ascii="BIZ UDP明朝 Medium" w:eastAsia="BIZ UDP明朝 Medium" w:hAnsi="BIZ UDP明朝 Medium"/>
                <w:sz w:val="28"/>
                <w:szCs w:val="28"/>
              </w:rPr>
            </w:pPr>
            <w:r w:rsidRPr="00F51FC3">
              <w:rPr>
                <w:rFonts w:ascii="BIZ UDP明朝 Medium" w:eastAsia="BIZ UDP明朝 Medium" w:hAnsi="BIZ UDP明朝 Medium" w:hint="eastAsia"/>
                <w:sz w:val="28"/>
                <w:szCs w:val="28"/>
              </w:rPr>
              <w:t>実施理由</w:t>
            </w:r>
          </w:p>
        </w:tc>
        <w:tc>
          <w:tcPr>
            <w:tcW w:w="5528" w:type="dxa"/>
            <w:tcBorders>
              <w:top w:val="single" w:sz="18" w:space="0" w:color="auto"/>
              <w:bottom w:val="single" w:sz="18" w:space="0" w:color="auto"/>
              <w:right w:val="single" w:sz="18" w:space="0" w:color="auto"/>
            </w:tcBorders>
            <w:shd w:val="clear" w:color="auto" w:fill="E7E6E6" w:themeFill="background2"/>
            <w:vAlign w:val="center"/>
          </w:tcPr>
          <w:p w14:paraId="63BAD720" w14:textId="77777777" w:rsidR="00FE7216" w:rsidRPr="00F51FC3" w:rsidRDefault="00FE7216" w:rsidP="004C69F7">
            <w:pPr>
              <w:tabs>
                <w:tab w:val="left" w:pos="3486"/>
              </w:tabs>
              <w:spacing w:line="320" w:lineRule="exact"/>
              <w:jc w:val="center"/>
              <w:rPr>
                <w:rFonts w:ascii="BIZ UDP明朝 Medium" w:eastAsia="BIZ UDP明朝 Medium" w:hAnsi="BIZ UDP明朝 Medium"/>
                <w:sz w:val="28"/>
                <w:szCs w:val="28"/>
              </w:rPr>
            </w:pPr>
            <w:r w:rsidRPr="00F51FC3">
              <w:rPr>
                <w:rFonts w:ascii="BIZ UDP明朝 Medium" w:eastAsia="BIZ UDP明朝 Medium" w:hAnsi="BIZ UDP明朝 Medium" w:hint="eastAsia"/>
                <w:sz w:val="28"/>
                <w:szCs w:val="28"/>
              </w:rPr>
              <w:t>判断基準</w:t>
            </w:r>
          </w:p>
        </w:tc>
      </w:tr>
      <w:tr w:rsidR="00902B3A" w:rsidRPr="00F51FC3" w14:paraId="07D21034" w14:textId="77777777" w:rsidTr="00493BBF">
        <w:trPr>
          <w:trHeight w:val="762"/>
        </w:trPr>
        <w:tc>
          <w:tcPr>
            <w:tcW w:w="709" w:type="dxa"/>
            <w:vMerge w:val="restart"/>
            <w:tcBorders>
              <w:top w:val="single" w:sz="18" w:space="0" w:color="auto"/>
              <w:left w:val="single" w:sz="18" w:space="0" w:color="auto"/>
              <w:right w:val="single" w:sz="18" w:space="0" w:color="auto"/>
            </w:tcBorders>
            <w:textDirection w:val="tbRlV"/>
            <w:vAlign w:val="center"/>
          </w:tcPr>
          <w:p w14:paraId="3BF3E789" w14:textId="77777777" w:rsidR="00FE7216" w:rsidRPr="00F51FC3" w:rsidRDefault="00FE7216" w:rsidP="00FE7216">
            <w:pPr>
              <w:tabs>
                <w:tab w:val="left" w:pos="3486"/>
              </w:tabs>
              <w:ind w:left="113" w:right="113"/>
              <w:jc w:val="center"/>
              <w:rPr>
                <w:rFonts w:ascii="BIZ UDP明朝 Medium" w:eastAsia="BIZ UDP明朝 Medium" w:hAnsi="BIZ UDP明朝 Medium"/>
                <w:sz w:val="24"/>
                <w:szCs w:val="24"/>
              </w:rPr>
            </w:pPr>
            <w:r w:rsidRPr="00F51FC3">
              <w:rPr>
                <w:rFonts w:ascii="BIZ UDP明朝 Medium" w:eastAsia="BIZ UDP明朝 Medium" w:hAnsi="BIZ UDP明朝 Medium" w:hint="eastAsia"/>
                <w:sz w:val="24"/>
                <w:szCs w:val="24"/>
              </w:rPr>
              <w:t>詳細な健診項目</w:t>
            </w:r>
          </w:p>
        </w:tc>
        <w:tc>
          <w:tcPr>
            <w:tcW w:w="1985" w:type="dxa"/>
            <w:vMerge w:val="restart"/>
            <w:tcBorders>
              <w:top w:val="single" w:sz="18" w:space="0" w:color="auto"/>
              <w:left w:val="single" w:sz="18" w:space="0" w:color="auto"/>
            </w:tcBorders>
            <w:vAlign w:val="center"/>
          </w:tcPr>
          <w:p w14:paraId="170633BC" w14:textId="77777777" w:rsidR="00FE7216" w:rsidRPr="00F51FC3" w:rsidRDefault="004C69F7" w:rsidP="00FE7216">
            <w:pPr>
              <w:tabs>
                <w:tab w:val="left" w:pos="3486"/>
              </w:tabs>
              <w:jc w:val="center"/>
              <w:rPr>
                <w:rFonts w:ascii="BIZ UDP明朝 Medium" w:eastAsia="BIZ UDP明朝 Medium" w:hAnsi="BIZ UDP明朝 Medium"/>
                <w:b/>
                <w:sz w:val="28"/>
                <w:szCs w:val="28"/>
              </w:rPr>
            </w:pPr>
            <w:r w:rsidRPr="00F51FC3">
              <w:rPr>
                <w:rFonts w:ascii="BIZ UDP明朝 Medium" w:eastAsia="BIZ UDP明朝 Medium" w:hAnsi="BIZ UDP明朝 Medium" w:hint="eastAsia"/>
                <w:b/>
                <w:noProof/>
                <w:sz w:val="28"/>
                <w:szCs w:val="28"/>
              </w:rPr>
              <mc:AlternateContent>
                <mc:Choice Requires="wps">
                  <w:drawing>
                    <wp:anchor distT="0" distB="0" distL="114300" distR="114300" simplePos="0" relativeHeight="251659264" behindDoc="0" locked="0" layoutInCell="1" allowOverlap="1" wp14:anchorId="2865BCDA" wp14:editId="620AB84E">
                      <wp:simplePos x="0" y="0"/>
                      <wp:positionH relativeFrom="column">
                        <wp:posOffset>44450</wp:posOffset>
                      </wp:positionH>
                      <wp:positionV relativeFrom="paragraph">
                        <wp:posOffset>422275</wp:posOffset>
                      </wp:positionV>
                      <wp:extent cx="1099185" cy="520700"/>
                      <wp:effectExtent l="0" t="0" r="24765" b="12700"/>
                      <wp:wrapNone/>
                      <wp:docPr id="2" name="大かっこ 2"/>
                      <wp:cNvGraphicFramePr/>
                      <a:graphic xmlns:a="http://schemas.openxmlformats.org/drawingml/2006/main">
                        <a:graphicData uri="http://schemas.microsoft.com/office/word/2010/wordprocessingShape">
                          <wps:wsp>
                            <wps:cNvSpPr/>
                            <wps:spPr>
                              <a:xfrm>
                                <a:off x="0" y="0"/>
                                <a:ext cx="1099595" cy="5207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78E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33.25pt;width:86.5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" strokecolor="#5b9bd5 [3204]" strokeweight=".5pt">
                      <v:stroke joinstyle="miter"/>
                    </v:shape>
                  </w:pict>
                </mc:Fallback>
              </mc:AlternateContent>
            </w:r>
            <w:r w:rsidR="00FE7216" w:rsidRPr="00F51FC3">
              <w:rPr>
                <w:rFonts w:ascii="BIZ UDP明朝 Medium" w:eastAsia="BIZ UDP明朝 Medium" w:hAnsi="BIZ UDP明朝 Medium" w:hint="eastAsia"/>
                <w:b/>
                <w:sz w:val="28"/>
                <w:szCs w:val="28"/>
              </w:rPr>
              <w:t>貧血検査</w:t>
            </w:r>
          </w:p>
          <w:p w14:paraId="63FB7947" w14:textId="77777777" w:rsidR="00FE7216" w:rsidRPr="00F51FC3" w:rsidRDefault="00FE7216" w:rsidP="004C69F7">
            <w:pPr>
              <w:tabs>
                <w:tab w:val="left" w:pos="3486"/>
              </w:tabs>
              <w:spacing w:line="260" w:lineRule="exact"/>
              <w:jc w:val="center"/>
              <w:rPr>
                <w:rFonts w:ascii="BIZ UDP明朝 Medium" w:eastAsia="BIZ UDP明朝 Medium" w:hAnsi="BIZ UDP明朝 Medium"/>
              </w:rPr>
            </w:pPr>
            <w:r w:rsidRPr="00F51FC3">
              <w:rPr>
                <w:rFonts w:ascii="BIZ UDP明朝 Medium" w:eastAsia="BIZ UDP明朝 Medium" w:hAnsi="BIZ UDP明朝 Medium" w:hint="eastAsia"/>
              </w:rPr>
              <w:t>赤血球</w:t>
            </w:r>
          </w:p>
          <w:p w14:paraId="41688BA9" w14:textId="77777777" w:rsidR="00FE7216" w:rsidRPr="00F51FC3" w:rsidRDefault="00FE7216" w:rsidP="004C69F7">
            <w:pPr>
              <w:tabs>
                <w:tab w:val="left" w:pos="3486"/>
              </w:tabs>
              <w:spacing w:line="260" w:lineRule="exact"/>
              <w:jc w:val="center"/>
              <w:rPr>
                <w:rFonts w:ascii="BIZ UDP明朝 Medium" w:eastAsia="BIZ UDP明朝 Medium" w:hAnsi="BIZ UDP明朝 Medium"/>
              </w:rPr>
            </w:pPr>
            <w:r w:rsidRPr="00F51FC3">
              <w:rPr>
                <w:rFonts w:ascii="BIZ UDP明朝 Medium" w:eastAsia="BIZ UDP明朝 Medium" w:hAnsi="BIZ UDP明朝 Medium" w:hint="eastAsia"/>
              </w:rPr>
              <w:t>血色素量</w:t>
            </w:r>
          </w:p>
          <w:p w14:paraId="62C29754" w14:textId="77777777" w:rsidR="00FE7216" w:rsidRPr="00F51FC3" w:rsidRDefault="00FE7216" w:rsidP="004C69F7">
            <w:pPr>
              <w:tabs>
                <w:tab w:val="left" w:pos="3486"/>
              </w:tabs>
              <w:spacing w:line="260" w:lineRule="exact"/>
              <w:jc w:val="center"/>
              <w:rPr>
                <w:rFonts w:ascii="BIZ UDP明朝 Medium" w:eastAsia="BIZ UDP明朝 Medium" w:hAnsi="BIZ UDP明朝 Medium"/>
              </w:rPr>
            </w:pPr>
            <w:r w:rsidRPr="00F51FC3">
              <w:rPr>
                <w:rFonts w:ascii="BIZ UDP明朝 Medium" w:eastAsia="BIZ UDP明朝 Medium" w:hAnsi="BIZ UDP明朝 Medium" w:hint="eastAsia"/>
              </w:rPr>
              <w:t>ヘマクリット値</w:t>
            </w:r>
          </w:p>
        </w:tc>
        <w:tc>
          <w:tcPr>
            <w:tcW w:w="1417" w:type="dxa"/>
            <w:tcBorders>
              <w:top w:val="single" w:sz="18" w:space="0" w:color="auto"/>
              <w:bottom w:val="dotDash" w:sz="4" w:space="0" w:color="auto"/>
            </w:tcBorders>
            <w:vAlign w:val="center"/>
          </w:tcPr>
          <w:p w14:paraId="5E344F8D"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1.既往歴</w:t>
            </w:r>
          </w:p>
        </w:tc>
        <w:tc>
          <w:tcPr>
            <w:tcW w:w="5528" w:type="dxa"/>
            <w:tcBorders>
              <w:top w:val="single" w:sz="18" w:space="0" w:color="auto"/>
              <w:bottom w:val="dotDash" w:sz="4" w:space="0" w:color="auto"/>
              <w:right w:val="single" w:sz="18" w:space="0" w:color="auto"/>
            </w:tcBorders>
            <w:vAlign w:val="center"/>
          </w:tcPr>
          <w:p w14:paraId="17DCAC7E" w14:textId="77777777" w:rsidR="00FE7216" w:rsidRPr="00F51FC3" w:rsidRDefault="00FE7216" w:rsidP="00FE7216">
            <w:pPr>
              <w:tabs>
                <w:tab w:val="left" w:pos="3486"/>
              </w:tabs>
              <w:jc w:val="center"/>
              <w:rPr>
                <w:rFonts w:ascii="BIZ UDP明朝 Medium" w:eastAsia="BIZ UDP明朝 Medium" w:hAnsi="BIZ UDP明朝 Medium"/>
              </w:rPr>
            </w:pPr>
            <w:r w:rsidRPr="00F51FC3">
              <w:rPr>
                <w:rFonts w:ascii="BIZ UDP明朝 Medium" w:eastAsia="BIZ UDP明朝 Medium" w:hAnsi="BIZ UDP明朝 Medium" w:hint="eastAsia"/>
              </w:rPr>
              <w:t>貧血の既往歴を有する者</w:t>
            </w:r>
          </w:p>
        </w:tc>
      </w:tr>
      <w:tr w:rsidR="00902B3A" w:rsidRPr="00F51FC3" w14:paraId="63694490" w14:textId="77777777" w:rsidTr="00493BBF">
        <w:trPr>
          <w:trHeight w:val="815"/>
        </w:trPr>
        <w:tc>
          <w:tcPr>
            <w:tcW w:w="709" w:type="dxa"/>
            <w:vMerge/>
            <w:tcBorders>
              <w:left w:val="single" w:sz="18" w:space="0" w:color="auto"/>
              <w:right w:val="single" w:sz="18" w:space="0" w:color="auto"/>
            </w:tcBorders>
            <w:vAlign w:val="center"/>
          </w:tcPr>
          <w:p w14:paraId="20C457BC" w14:textId="77777777" w:rsidR="00FE7216" w:rsidRPr="00F51FC3" w:rsidRDefault="00FE7216" w:rsidP="00FE7216">
            <w:pPr>
              <w:tabs>
                <w:tab w:val="left" w:pos="3486"/>
              </w:tabs>
              <w:jc w:val="center"/>
              <w:rPr>
                <w:rFonts w:ascii="BIZ UDP明朝 Medium" w:eastAsia="BIZ UDP明朝 Medium" w:hAnsi="BIZ UDP明朝 Medium"/>
                <w:sz w:val="24"/>
                <w:szCs w:val="24"/>
              </w:rPr>
            </w:pPr>
          </w:p>
        </w:tc>
        <w:tc>
          <w:tcPr>
            <w:tcW w:w="1985" w:type="dxa"/>
            <w:vMerge/>
            <w:tcBorders>
              <w:left w:val="single" w:sz="18" w:space="0" w:color="auto"/>
              <w:bottom w:val="single" w:sz="18" w:space="0" w:color="auto"/>
            </w:tcBorders>
            <w:vAlign w:val="center"/>
          </w:tcPr>
          <w:p w14:paraId="27668DA8" w14:textId="77777777" w:rsidR="00FE7216" w:rsidRPr="00F51FC3" w:rsidRDefault="00FE7216" w:rsidP="00FE7216">
            <w:pPr>
              <w:tabs>
                <w:tab w:val="left" w:pos="3486"/>
              </w:tabs>
              <w:jc w:val="center"/>
              <w:rPr>
                <w:rFonts w:ascii="BIZ UDP明朝 Medium" w:eastAsia="BIZ UDP明朝 Medium" w:hAnsi="BIZ UDP明朝 Medium"/>
              </w:rPr>
            </w:pPr>
          </w:p>
        </w:tc>
        <w:tc>
          <w:tcPr>
            <w:tcW w:w="1417" w:type="dxa"/>
            <w:tcBorders>
              <w:top w:val="dotDash" w:sz="4" w:space="0" w:color="auto"/>
              <w:bottom w:val="single" w:sz="18" w:space="0" w:color="auto"/>
            </w:tcBorders>
            <w:vAlign w:val="center"/>
          </w:tcPr>
          <w:p w14:paraId="24552F03"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2.診察</w:t>
            </w:r>
          </w:p>
        </w:tc>
        <w:tc>
          <w:tcPr>
            <w:tcW w:w="5528" w:type="dxa"/>
            <w:tcBorders>
              <w:top w:val="dotDash" w:sz="4" w:space="0" w:color="auto"/>
              <w:bottom w:val="single" w:sz="18" w:space="0" w:color="auto"/>
              <w:right w:val="single" w:sz="18" w:space="0" w:color="auto"/>
            </w:tcBorders>
            <w:vAlign w:val="center"/>
          </w:tcPr>
          <w:p w14:paraId="72F95CC7" w14:textId="77777777" w:rsidR="00FE7216" w:rsidRPr="00F51FC3" w:rsidRDefault="00FE7216" w:rsidP="00FE7216">
            <w:pPr>
              <w:tabs>
                <w:tab w:val="left" w:pos="3486"/>
              </w:tabs>
              <w:jc w:val="center"/>
              <w:rPr>
                <w:rFonts w:ascii="BIZ UDP明朝 Medium" w:eastAsia="BIZ UDP明朝 Medium" w:hAnsi="BIZ UDP明朝 Medium"/>
              </w:rPr>
            </w:pPr>
            <w:r w:rsidRPr="00F51FC3">
              <w:rPr>
                <w:rFonts w:ascii="BIZ UDP明朝 Medium" w:eastAsia="BIZ UDP明朝 Medium" w:hAnsi="BIZ UDP明朝 Medium" w:hint="eastAsia"/>
              </w:rPr>
              <w:t>診察等で貧血が疑われる場合</w:t>
            </w:r>
          </w:p>
        </w:tc>
      </w:tr>
      <w:tr w:rsidR="00902B3A" w:rsidRPr="00F51FC3" w14:paraId="515D4001" w14:textId="77777777" w:rsidTr="00493BBF">
        <w:tc>
          <w:tcPr>
            <w:tcW w:w="709" w:type="dxa"/>
            <w:vMerge/>
            <w:tcBorders>
              <w:left w:val="single" w:sz="18" w:space="0" w:color="auto"/>
              <w:right w:val="single" w:sz="18" w:space="0" w:color="auto"/>
            </w:tcBorders>
            <w:vAlign w:val="center"/>
          </w:tcPr>
          <w:p w14:paraId="58783555" w14:textId="77777777" w:rsidR="00FE7216" w:rsidRPr="00F51FC3" w:rsidRDefault="00FE7216" w:rsidP="00FE7216">
            <w:pPr>
              <w:tabs>
                <w:tab w:val="left" w:pos="3486"/>
              </w:tabs>
              <w:jc w:val="center"/>
              <w:rPr>
                <w:rFonts w:ascii="BIZ UDP明朝 Medium" w:eastAsia="BIZ UDP明朝 Medium" w:hAnsi="BIZ UDP明朝 Medium"/>
                <w:sz w:val="24"/>
                <w:szCs w:val="24"/>
              </w:rPr>
            </w:pPr>
          </w:p>
        </w:tc>
        <w:tc>
          <w:tcPr>
            <w:tcW w:w="1985" w:type="dxa"/>
            <w:vMerge w:val="restart"/>
            <w:tcBorders>
              <w:top w:val="single" w:sz="18" w:space="0" w:color="auto"/>
              <w:left w:val="single" w:sz="18" w:space="0" w:color="auto"/>
            </w:tcBorders>
            <w:vAlign w:val="center"/>
          </w:tcPr>
          <w:p w14:paraId="16A2E2BC" w14:textId="77777777" w:rsidR="00FE7216" w:rsidRPr="00F51FC3" w:rsidRDefault="00FE7216" w:rsidP="00FE7216">
            <w:pPr>
              <w:jc w:val="center"/>
              <w:rPr>
                <w:rFonts w:ascii="BIZ UDP明朝 Medium" w:eastAsia="BIZ UDP明朝 Medium" w:hAnsi="BIZ UDP明朝 Medium"/>
                <w:b/>
                <w:sz w:val="28"/>
                <w:szCs w:val="28"/>
              </w:rPr>
            </w:pPr>
            <w:r w:rsidRPr="00F51FC3">
              <w:rPr>
                <w:rFonts w:ascii="BIZ UDP明朝 Medium" w:eastAsia="BIZ UDP明朝 Medium" w:hAnsi="BIZ UDP明朝 Medium" w:hint="eastAsia"/>
                <w:b/>
                <w:sz w:val="28"/>
                <w:szCs w:val="28"/>
              </w:rPr>
              <w:t>心電図</w:t>
            </w:r>
          </w:p>
        </w:tc>
        <w:tc>
          <w:tcPr>
            <w:tcW w:w="1417" w:type="dxa"/>
            <w:tcBorders>
              <w:top w:val="single" w:sz="18" w:space="0" w:color="auto"/>
              <w:bottom w:val="dotDash" w:sz="4" w:space="0" w:color="auto"/>
            </w:tcBorders>
            <w:vAlign w:val="center"/>
          </w:tcPr>
          <w:p w14:paraId="01E10C82"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1.基準該当</w:t>
            </w:r>
          </w:p>
        </w:tc>
        <w:tc>
          <w:tcPr>
            <w:tcW w:w="5528" w:type="dxa"/>
            <w:tcBorders>
              <w:top w:val="single" w:sz="18" w:space="0" w:color="auto"/>
              <w:bottom w:val="dotDash" w:sz="4" w:space="0" w:color="auto"/>
              <w:right w:val="single" w:sz="18" w:space="0" w:color="auto"/>
            </w:tcBorders>
            <w:vAlign w:val="center"/>
          </w:tcPr>
          <w:p w14:paraId="31A99245"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当該年度の健診の結果等において、収縮期血圧140mmHg以上、若しくは拡張期血圧90mmHg以上</w:t>
            </w:r>
          </w:p>
        </w:tc>
      </w:tr>
      <w:tr w:rsidR="00902B3A" w:rsidRPr="00F51FC3" w14:paraId="4961B5EB" w14:textId="77777777" w:rsidTr="00493BBF">
        <w:trPr>
          <w:trHeight w:val="754"/>
        </w:trPr>
        <w:tc>
          <w:tcPr>
            <w:tcW w:w="709" w:type="dxa"/>
            <w:vMerge/>
            <w:tcBorders>
              <w:left w:val="single" w:sz="18" w:space="0" w:color="auto"/>
              <w:right w:val="single" w:sz="18" w:space="0" w:color="auto"/>
            </w:tcBorders>
            <w:vAlign w:val="center"/>
          </w:tcPr>
          <w:p w14:paraId="016D362B" w14:textId="77777777" w:rsidR="00FE7216" w:rsidRPr="00F51FC3" w:rsidRDefault="00FE7216" w:rsidP="00FE7216">
            <w:pPr>
              <w:tabs>
                <w:tab w:val="left" w:pos="3486"/>
              </w:tabs>
              <w:jc w:val="center"/>
              <w:rPr>
                <w:rFonts w:ascii="BIZ UDP明朝 Medium" w:eastAsia="BIZ UDP明朝 Medium" w:hAnsi="BIZ UDP明朝 Medium"/>
                <w:sz w:val="24"/>
                <w:szCs w:val="24"/>
              </w:rPr>
            </w:pPr>
          </w:p>
        </w:tc>
        <w:tc>
          <w:tcPr>
            <w:tcW w:w="1985" w:type="dxa"/>
            <w:vMerge/>
            <w:tcBorders>
              <w:left w:val="single" w:sz="18" w:space="0" w:color="auto"/>
              <w:bottom w:val="single" w:sz="18" w:space="0" w:color="auto"/>
            </w:tcBorders>
            <w:vAlign w:val="center"/>
          </w:tcPr>
          <w:p w14:paraId="55C3ADE4" w14:textId="77777777" w:rsidR="00FE7216" w:rsidRPr="00F51FC3" w:rsidRDefault="00FE7216" w:rsidP="00FE7216">
            <w:pPr>
              <w:tabs>
                <w:tab w:val="left" w:pos="3486"/>
              </w:tabs>
              <w:jc w:val="center"/>
              <w:rPr>
                <w:rFonts w:ascii="BIZ UDP明朝 Medium" w:eastAsia="BIZ UDP明朝 Medium" w:hAnsi="BIZ UDP明朝 Medium"/>
              </w:rPr>
            </w:pPr>
          </w:p>
        </w:tc>
        <w:tc>
          <w:tcPr>
            <w:tcW w:w="1417" w:type="dxa"/>
            <w:tcBorders>
              <w:top w:val="dotDash" w:sz="4" w:space="0" w:color="auto"/>
              <w:bottom w:val="single" w:sz="18" w:space="0" w:color="auto"/>
            </w:tcBorders>
            <w:vAlign w:val="center"/>
          </w:tcPr>
          <w:p w14:paraId="4EF2EC5B"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2.問診</w:t>
            </w:r>
          </w:p>
        </w:tc>
        <w:tc>
          <w:tcPr>
            <w:tcW w:w="5528" w:type="dxa"/>
            <w:tcBorders>
              <w:top w:val="dotDash" w:sz="4" w:space="0" w:color="auto"/>
              <w:bottom w:val="single" w:sz="18" w:space="0" w:color="auto"/>
              <w:right w:val="single" w:sz="18" w:space="0" w:color="auto"/>
            </w:tcBorders>
            <w:vAlign w:val="center"/>
          </w:tcPr>
          <w:p w14:paraId="58622CE8"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問診等において不整脈が疑われる者</w:t>
            </w:r>
          </w:p>
        </w:tc>
      </w:tr>
      <w:tr w:rsidR="00902B3A" w:rsidRPr="00F51FC3" w14:paraId="12DEE0EB" w14:textId="77777777" w:rsidTr="00493BBF">
        <w:tc>
          <w:tcPr>
            <w:tcW w:w="709" w:type="dxa"/>
            <w:vMerge/>
            <w:tcBorders>
              <w:left w:val="single" w:sz="18" w:space="0" w:color="auto"/>
              <w:right w:val="single" w:sz="18" w:space="0" w:color="auto"/>
            </w:tcBorders>
            <w:vAlign w:val="center"/>
          </w:tcPr>
          <w:p w14:paraId="448CD8F4" w14:textId="77777777" w:rsidR="00FE7216" w:rsidRPr="00F51FC3" w:rsidRDefault="00FE7216" w:rsidP="00FE7216">
            <w:pPr>
              <w:tabs>
                <w:tab w:val="left" w:pos="3486"/>
              </w:tabs>
              <w:jc w:val="center"/>
              <w:rPr>
                <w:rFonts w:ascii="BIZ UDP明朝 Medium" w:eastAsia="BIZ UDP明朝 Medium" w:hAnsi="BIZ UDP明朝 Medium"/>
                <w:sz w:val="24"/>
                <w:szCs w:val="24"/>
              </w:rPr>
            </w:pPr>
          </w:p>
        </w:tc>
        <w:tc>
          <w:tcPr>
            <w:tcW w:w="1985" w:type="dxa"/>
            <w:vMerge w:val="restart"/>
            <w:tcBorders>
              <w:top w:val="single" w:sz="18" w:space="0" w:color="auto"/>
              <w:left w:val="single" w:sz="18" w:space="0" w:color="auto"/>
            </w:tcBorders>
            <w:vAlign w:val="center"/>
          </w:tcPr>
          <w:p w14:paraId="6A6BE7A6" w14:textId="77777777" w:rsidR="00FE7216" w:rsidRPr="00F51FC3" w:rsidRDefault="00FE7216" w:rsidP="00FE7216">
            <w:pPr>
              <w:jc w:val="center"/>
              <w:rPr>
                <w:rFonts w:ascii="BIZ UDP明朝 Medium" w:eastAsia="BIZ UDP明朝 Medium" w:hAnsi="BIZ UDP明朝 Medium"/>
                <w:b/>
                <w:sz w:val="28"/>
                <w:szCs w:val="28"/>
              </w:rPr>
            </w:pPr>
            <w:r w:rsidRPr="00F51FC3">
              <w:rPr>
                <w:rFonts w:ascii="BIZ UDP明朝 Medium" w:eastAsia="BIZ UDP明朝 Medium" w:hAnsi="BIZ UDP明朝 Medium" w:hint="eastAsia"/>
                <w:b/>
                <w:sz w:val="28"/>
                <w:szCs w:val="28"/>
              </w:rPr>
              <w:t>眼底検査</w:t>
            </w:r>
          </w:p>
          <w:p w14:paraId="48A2B16F" w14:textId="77777777" w:rsidR="00FE7216" w:rsidRPr="00F51FC3" w:rsidRDefault="00FE7216" w:rsidP="00FE7216">
            <w:pPr>
              <w:tabs>
                <w:tab w:val="left" w:pos="3486"/>
              </w:tabs>
              <w:jc w:val="center"/>
              <w:rPr>
                <w:rFonts w:ascii="BIZ UDP明朝 Medium" w:eastAsia="BIZ UDP明朝 Medium" w:hAnsi="BIZ UDP明朝 Medium"/>
                <w:sz w:val="28"/>
                <w:szCs w:val="28"/>
              </w:rPr>
            </w:pPr>
          </w:p>
        </w:tc>
        <w:tc>
          <w:tcPr>
            <w:tcW w:w="1417" w:type="dxa"/>
            <w:tcBorders>
              <w:top w:val="single" w:sz="18" w:space="0" w:color="auto"/>
              <w:bottom w:val="dotDash" w:sz="4" w:space="0" w:color="auto"/>
            </w:tcBorders>
            <w:vAlign w:val="center"/>
          </w:tcPr>
          <w:p w14:paraId="247DB8E8" w14:textId="77777777" w:rsidR="00FE7216" w:rsidRPr="00F51FC3" w:rsidRDefault="00FE7216" w:rsidP="00493BBF">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1.基準該当</w:t>
            </w:r>
          </w:p>
        </w:tc>
        <w:tc>
          <w:tcPr>
            <w:tcW w:w="5528" w:type="dxa"/>
            <w:tcBorders>
              <w:top w:val="single" w:sz="18" w:space="0" w:color="auto"/>
              <w:bottom w:val="dotDash" w:sz="4" w:space="0" w:color="auto"/>
              <w:right w:val="single" w:sz="18" w:space="0" w:color="auto"/>
            </w:tcBorders>
            <w:vAlign w:val="center"/>
          </w:tcPr>
          <w:p w14:paraId="062B5DFF" w14:textId="3C55B817" w:rsidR="004C69F7" w:rsidRPr="00F51FC3" w:rsidRDefault="00FE7216" w:rsidP="009664ED">
            <w:pPr>
              <w:widowControl/>
              <w:jc w:val="left"/>
              <w:rPr>
                <w:rFonts w:ascii="BIZ UDP明朝 Medium" w:eastAsia="BIZ UDP明朝 Medium" w:hAnsi="BIZ UDP明朝 Medium"/>
                <w:sz w:val="22"/>
              </w:rPr>
            </w:pPr>
            <w:r w:rsidRPr="00F51FC3">
              <w:rPr>
                <w:rFonts w:ascii="BIZ UDP明朝 Medium" w:eastAsia="BIZ UDP明朝 Medium" w:hAnsi="BIZ UDP明朝 Medium" w:hint="eastAsia"/>
                <w:sz w:val="22"/>
              </w:rPr>
              <w:t>当該年度の健診結果等において、①</w:t>
            </w:r>
            <w:r w:rsidR="00FD2EEA">
              <w:rPr>
                <w:rFonts w:ascii="BIZ UDP明朝 Medium" w:eastAsia="BIZ UDP明朝 Medium" w:hAnsi="BIZ UDP明朝 Medium" w:hint="eastAsia"/>
                <w:sz w:val="22"/>
              </w:rPr>
              <w:t>または②</w:t>
            </w:r>
            <w:r w:rsidRPr="00F51FC3">
              <w:rPr>
                <w:rFonts w:ascii="BIZ UDP明朝 Medium" w:eastAsia="BIZ UDP明朝 Medium" w:hAnsi="BIZ UDP明朝 Medium" w:hint="eastAsia"/>
                <w:sz w:val="22"/>
              </w:rPr>
              <w:t>に該当した者。</w:t>
            </w:r>
          </w:p>
          <w:p w14:paraId="4BB8FD6B" w14:textId="77777777" w:rsidR="00FE7216" w:rsidRPr="00F51FC3" w:rsidRDefault="00FE7216" w:rsidP="004C69F7">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① 血圧　　a　収縮期血圧　　　140mmHg以上</w:t>
            </w:r>
            <w:r w:rsidRPr="00F51FC3">
              <w:rPr>
                <w:rFonts w:ascii="BIZ UDP明朝 Medium" w:eastAsia="BIZ UDP明朝 Medium" w:hAnsi="BIZ UDP明朝 Medium" w:hint="eastAsia"/>
                <w:sz w:val="22"/>
              </w:rPr>
              <w:br/>
            </w:r>
            <w:r w:rsidR="004C69F7" w:rsidRPr="00F51FC3">
              <w:rPr>
                <w:rFonts w:ascii="BIZ UDP明朝 Medium" w:eastAsia="BIZ UDP明朝 Medium" w:hAnsi="BIZ UDP明朝 Medium" w:hint="eastAsia"/>
                <w:sz w:val="22"/>
              </w:rPr>
              <w:t xml:space="preserve">　　　　　</w:t>
            </w:r>
            <w:r w:rsidRPr="00F51FC3">
              <w:rPr>
                <w:rFonts w:ascii="BIZ UDP明朝 Medium" w:eastAsia="BIZ UDP明朝 Medium" w:hAnsi="BIZ UDP明朝 Medium" w:hint="eastAsia"/>
                <w:sz w:val="22"/>
              </w:rPr>
              <w:t>b　拡張期血圧　　　90mmHg以上</w:t>
            </w:r>
            <w:r w:rsidRPr="00F51FC3">
              <w:rPr>
                <w:rFonts w:ascii="BIZ UDP明朝 Medium" w:eastAsia="BIZ UDP明朝 Medium" w:hAnsi="BIZ UDP明朝 Medium" w:hint="eastAsia"/>
                <w:sz w:val="22"/>
              </w:rPr>
              <w:br/>
              <w:t xml:space="preserve">② 血糖　　　　　 HbA1c    　　</w:t>
            </w:r>
            <w:r w:rsidR="004C69F7" w:rsidRPr="00F51FC3">
              <w:rPr>
                <w:rFonts w:ascii="BIZ UDP明朝 Medium" w:eastAsia="BIZ UDP明朝 Medium" w:hAnsi="BIZ UDP明朝 Medium" w:hint="eastAsia"/>
                <w:sz w:val="22"/>
              </w:rPr>
              <w:t xml:space="preserve"> </w:t>
            </w:r>
            <w:r w:rsidR="009664ED" w:rsidRPr="00F51FC3">
              <w:rPr>
                <w:rFonts w:ascii="BIZ UDP明朝 Medium" w:eastAsia="BIZ UDP明朝 Medium" w:hAnsi="BIZ UDP明朝 Medium" w:hint="eastAsia"/>
                <w:sz w:val="22"/>
              </w:rPr>
              <w:t xml:space="preserve">  6.5</w:t>
            </w:r>
            <w:r w:rsidRPr="00F51FC3">
              <w:rPr>
                <w:rFonts w:ascii="BIZ UDP明朝 Medium" w:eastAsia="BIZ UDP明朝 Medium" w:hAnsi="BIZ UDP明朝 Medium" w:hint="eastAsia"/>
                <w:sz w:val="22"/>
              </w:rPr>
              <w:t>％以上</w:t>
            </w:r>
          </w:p>
        </w:tc>
      </w:tr>
      <w:tr w:rsidR="00902B3A" w:rsidRPr="00F51FC3" w14:paraId="27F82B05" w14:textId="77777777" w:rsidTr="00493BBF">
        <w:tc>
          <w:tcPr>
            <w:tcW w:w="709" w:type="dxa"/>
            <w:vMerge/>
            <w:tcBorders>
              <w:left w:val="single" w:sz="18" w:space="0" w:color="auto"/>
              <w:right w:val="single" w:sz="18" w:space="0" w:color="auto"/>
            </w:tcBorders>
            <w:vAlign w:val="center"/>
          </w:tcPr>
          <w:p w14:paraId="0B675231" w14:textId="77777777" w:rsidR="00FE7216" w:rsidRPr="00F51FC3" w:rsidRDefault="00FE7216" w:rsidP="00FE7216">
            <w:pPr>
              <w:tabs>
                <w:tab w:val="left" w:pos="3486"/>
              </w:tabs>
              <w:jc w:val="center"/>
              <w:rPr>
                <w:rFonts w:ascii="BIZ UDP明朝 Medium" w:eastAsia="BIZ UDP明朝 Medium" w:hAnsi="BIZ UDP明朝 Medium"/>
                <w:sz w:val="24"/>
                <w:szCs w:val="24"/>
              </w:rPr>
            </w:pPr>
          </w:p>
        </w:tc>
        <w:tc>
          <w:tcPr>
            <w:tcW w:w="1985" w:type="dxa"/>
            <w:vMerge/>
            <w:tcBorders>
              <w:left w:val="single" w:sz="18" w:space="0" w:color="auto"/>
              <w:bottom w:val="single" w:sz="18" w:space="0" w:color="auto"/>
            </w:tcBorders>
            <w:vAlign w:val="center"/>
          </w:tcPr>
          <w:p w14:paraId="15C8EBD5" w14:textId="77777777" w:rsidR="00FE7216" w:rsidRPr="00F51FC3" w:rsidRDefault="00FE7216" w:rsidP="00FE7216">
            <w:pPr>
              <w:tabs>
                <w:tab w:val="left" w:pos="3486"/>
              </w:tabs>
              <w:jc w:val="center"/>
              <w:rPr>
                <w:rFonts w:ascii="BIZ UDP明朝 Medium" w:eastAsia="BIZ UDP明朝 Medium" w:hAnsi="BIZ UDP明朝 Medium"/>
                <w:sz w:val="28"/>
                <w:szCs w:val="28"/>
              </w:rPr>
            </w:pPr>
          </w:p>
        </w:tc>
        <w:tc>
          <w:tcPr>
            <w:tcW w:w="1417" w:type="dxa"/>
            <w:tcBorders>
              <w:top w:val="dotDash" w:sz="4" w:space="0" w:color="auto"/>
              <w:bottom w:val="single" w:sz="18" w:space="0" w:color="auto"/>
            </w:tcBorders>
            <w:vAlign w:val="center"/>
          </w:tcPr>
          <w:p w14:paraId="580C0F89"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2.前年度</w:t>
            </w:r>
          </w:p>
        </w:tc>
        <w:tc>
          <w:tcPr>
            <w:tcW w:w="5528" w:type="dxa"/>
            <w:tcBorders>
              <w:top w:val="dotDash" w:sz="4" w:space="0" w:color="auto"/>
              <w:bottom w:val="single" w:sz="18" w:space="0" w:color="auto"/>
              <w:right w:val="single" w:sz="18" w:space="0" w:color="auto"/>
            </w:tcBorders>
            <w:vAlign w:val="center"/>
          </w:tcPr>
          <w:p w14:paraId="61BCEDB5" w14:textId="77777777" w:rsidR="00FE7216" w:rsidRPr="00F51FC3" w:rsidRDefault="00FE7216" w:rsidP="004C69F7">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上記①a</w:t>
            </w:r>
            <w:r w:rsidR="00F05050" w:rsidRPr="00F51FC3">
              <w:rPr>
                <w:rFonts w:ascii="BIZ UDP明朝 Medium" w:eastAsia="BIZ UDP明朝 Medium" w:hAnsi="BIZ UDP明朝 Medium" w:hint="eastAsia"/>
                <w:sz w:val="22"/>
              </w:rPr>
              <w:t>、b</w:t>
            </w:r>
            <w:r w:rsidRPr="00F51FC3">
              <w:rPr>
                <w:rFonts w:ascii="BIZ UDP明朝 Medium" w:eastAsia="BIZ UDP明朝 Medium" w:hAnsi="BIZ UDP明朝 Medium" w:hint="eastAsia"/>
                <w:sz w:val="22"/>
              </w:rPr>
              <w:t>のいずれかの血圧の基準にも該当せず、かつ当該年度血糖検査</w:t>
            </w:r>
            <w:r w:rsidR="009664ED" w:rsidRPr="00F51FC3">
              <w:rPr>
                <w:rFonts w:ascii="BIZ UDP明朝 Medium" w:eastAsia="BIZ UDP明朝 Medium" w:hAnsi="BIZ UDP明朝 Medium" w:hint="eastAsia"/>
                <w:sz w:val="22"/>
              </w:rPr>
              <w:t>の結果を確認することができない場合においては、前年度の特定健</w:t>
            </w:r>
            <w:r w:rsidRPr="00F51FC3">
              <w:rPr>
                <w:rFonts w:ascii="BIZ UDP明朝 Medium" w:eastAsia="BIZ UDP明朝 Medium" w:hAnsi="BIZ UDP明朝 Medium" w:hint="eastAsia"/>
                <w:sz w:val="22"/>
              </w:rPr>
              <w:t>康診査の結果において、血糖検査の結果が基準に該当した者も含む。</w:t>
            </w:r>
          </w:p>
        </w:tc>
      </w:tr>
      <w:tr w:rsidR="00902B3A" w:rsidRPr="00F51FC3" w14:paraId="0E499B05" w14:textId="77777777" w:rsidTr="00493BBF">
        <w:tc>
          <w:tcPr>
            <w:tcW w:w="709" w:type="dxa"/>
            <w:vMerge/>
            <w:tcBorders>
              <w:left w:val="single" w:sz="18" w:space="0" w:color="auto"/>
              <w:right w:val="single" w:sz="18" w:space="0" w:color="auto"/>
            </w:tcBorders>
            <w:vAlign w:val="center"/>
          </w:tcPr>
          <w:p w14:paraId="769738BA" w14:textId="77777777" w:rsidR="00FE7216" w:rsidRPr="00F51FC3" w:rsidRDefault="00FE7216" w:rsidP="00FE7216">
            <w:pPr>
              <w:tabs>
                <w:tab w:val="left" w:pos="3486"/>
              </w:tabs>
              <w:jc w:val="center"/>
              <w:rPr>
                <w:rFonts w:ascii="BIZ UDP明朝 Medium" w:eastAsia="BIZ UDP明朝 Medium" w:hAnsi="BIZ UDP明朝 Medium"/>
                <w:sz w:val="24"/>
                <w:szCs w:val="24"/>
              </w:rPr>
            </w:pPr>
          </w:p>
        </w:tc>
        <w:tc>
          <w:tcPr>
            <w:tcW w:w="1985" w:type="dxa"/>
            <w:vMerge w:val="restart"/>
            <w:tcBorders>
              <w:top w:val="single" w:sz="18" w:space="0" w:color="auto"/>
              <w:left w:val="single" w:sz="18" w:space="0" w:color="auto"/>
            </w:tcBorders>
            <w:vAlign w:val="center"/>
          </w:tcPr>
          <w:p w14:paraId="22683693" w14:textId="77777777" w:rsidR="00FE7216" w:rsidRPr="00F51FC3" w:rsidRDefault="004C69F7" w:rsidP="00FE7216">
            <w:pPr>
              <w:tabs>
                <w:tab w:val="left" w:pos="3486"/>
              </w:tabs>
              <w:jc w:val="center"/>
              <w:rPr>
                <w:rFonts w:ascii="BIZ UDP明朝 Medium" w:eastAsia="BIZ UDP明朝 Medium" w:hAnsi="BIZ UDP明朝 Medium"/>
                <w:b/>
                <w:sz w:val="28"/>
                <w:szCs w:val="28"/>
              </w:rPr>
            </w:pPr>
            <w:r w:rsidRPr="00F51FC3">
              <w:rPr>
                <w:rFonts w:ascii="BIZ UDP明朝 Medium" w:eastAsia="BIZ UDP明朝 Medium" w:hAnsi="BIZ UDP明朝 Medium" w:hint="eastAsia"/>
                <w:b/>
                <w:noProof/>
                <w:sz w:val="28"/>
                <w:szCs w:val="28"/>
              </w:rPr>
              <mc:AlternateContent>
                <mc:Choice Requires="wps">
                  <w:drawing>
                    <wp:anchor distT="0" distB="0" distL="114300" distR="114300" simplePos="0" relativeHeight="251661312" behindDoc="0" locked="0" layoutInCell="1" allowOverlap="1" wp14:anchorId="504D829E" wp14:editId="4898D205">
                      <wp:simplePos x="0" y="0"/>
                      <wp:positionH relativeFrom="column">
                        <wp:posOffset>102235</wp:posOffset>
                      </wp:positionH>
                      <wp:positionV relativeFrom="paragraph">
                        <wp:posOffset>387985</wp:posOffset>
                      </wp:positionV>
                      <wp:extent cx="937260" cy="520700"/>
                      <wp:effectExtent l="0" t="0" r="15240" b="12700"/>
                      <wp:wrapNone/>
                      <wp:docPr id="4" name="大かっこ 4"/>
                      <wp:cNvGraphicFramePr/>
                      <a:graphic xmlns:a="http://schemas.openxmlformats.org/drawingml/2006/main">
                        <a:graphicData uri="http://schemas.microsoft.com/office/word/2010/wordprocessingShape">
                          <wps:wsp>
                            <wps:cNvSpPr/>
                            <wps:spPr>
                              <a:xfrm>
                                <a:off x="0" y="0"/>
                                <a:ext cx="937549" cy="5207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06F68" id="大かっこ 4" o:spid="_x0000_s1026" type="#_x0000_t185" style="position:absolute;left:0;text-align:left;margin-left:8.05pt;margin-top:30.55pt;width:73.8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" strokecolor="#5b9bd5 [3204]" strokeweight=".5pt">
                      <v:stroke joinstyle="miter"/>
                    </v:shape>
                  </w:pict>
                </mc:Fallback>
              </mc:AlternateContent>
            </w:r>
            <w:r w:rsidR="00FE7216" w:rsidRPr="00F51FC3">
              <w:rPr>
                <w:rFonts w:ascii="BIZ UDP明朝 Medium" w:eastAsia="BIZ UDP明朝 Medium" w:hAnsi="BIZ UDP明朝 Medium" w:hint="eastAsia"/>
                <w:b/>
                <w:sz w:val="28"/>
                <w:szCs w:val="28"/>
              </w:rPr>
              <w:t>腎機能</w:t>
            </w:r>
          </w:p>
          <w:p w14:paraId="13027AC0" w14:textId="77777777" w:rsidR="00FE7216" w:rsidRPr="00F51FC3" w:rsidRDefault="00FE7216" w:rsidP="00FE7216">
            <w:pPr>
              <w:tabs>
                <w:tab w:val="left" w:pos="3486"/>
              </w:tabs>
              <w:jc w:val="center"/>
              <w:rPr>
                <w:rFonts w:ascii="BIZ UDP明朝 Medium" w:eastAsia="BIZ UDP明朝 Medium" w:hAnsi="BIZ UDP明朝 Medium"/>
                <w:szCs w:val="21"/>
              </w:rPr>
            </w:pPr>
            <w:r w:rsidRPr="00F51FC3">
              <w:rPr>
                <w:rFonts w:ascii="BIZ UDP明朝 Medium" w:eastAsia="BIZ UDP明朝 Medium" w:hAnsi="BIZ UDP明朝 Medium" w:hint="eastAsia"/>
                <w:szCs w:val="21"/>
              </w:rPr>
              <w:t>クレアチニン</w:t>
            </w:r>
          </w:p>
          <w:p w14:paraId="612BC6F4" w14:textId="77777777" w:rsidR="00FE7216" w:rsidRPr="00F51FC3" w:rsidRDefault="004C69F7" w:rsidP="004C69F7">
            <w:pPr>
              <w:tabs>
                <w:tab w:val="left" w:pos="3486"/>
              </w:tabs>
              <w:jc w:val="center"/>
              <w:rPr>
                <w:rFonts w:ascii="BIZ UDP明朝 Medium" w:eastAsia="BIZ UDP明朝 Medium" w:hAnsi="BIZ UDP明朝 Medium"/>
                <w:szCs w:val="21"/>
              </w:rPr>
            </w:pPr>
            <w:r w:rsidRPr="00F51FC3">
              <w:rPr>
                <w:rFonts w:ascii="BIZ UDP明朝 Medium" w:eastAsia="BIZ UDP明朝 Medium" w:hAnsi="BIZ UDP明朝 Medium"/>
                <w:szCs w:val="21"/>
              </w:rPr>
              <w:t>eGFR</w:t>
            </w:r>
          </w:p>
        </w:tc>
        <w:tc>
          <w:tcPr>
            <w:tcW w:w="1417" w:type="dxa"/>
            <w:tcBorders>
              <w:top w:val="single" w:sz="18" w:space="0" w:color="auto"/>
              <w:bottom w:val="dotDash" w:sz="4" w:space="0" w:color="auto"/>
            </w:tcBorders>
            <w:vAlign w:val="center"/>
          </w:tcPr>
          <w:p w14:paraId="677C691D"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1.基準該当</w:t>
            </w:r>
          </w:p>
        </w:tc>
        <w:tc>
          <w:tcPr>
            <w:tcW w:w="5528" w:type="dxa"/>
            <w:tcBorders>
              <w:top w:val="single" w:sz="18" w:space="0" w:color="auto"/>
              <w:bottom w:val="dotDash" w:sz="4" w:space="0" w:color="auto"/>
              <w:right w:val="single" w:sz="18" w:space="0" w:color="auto"/>
            </w:tcBorders>
            <w:vAlign w:val="center"/>
          </w:tcPr>
          <w:p w14:paraId="2AD95BA6" w14:textId="77777777" w:rsidR="004C69F7" w:rsidRPr="00F51FC3" w:rsidRDefault="00FE7216" w:rsidP="009664ED">
            <w:pPr>
              <w:widowControl/>
              <w:jc w:val="left"/>
              <w:rPr>
                <w:rFonts w:ascii="BIZ UDP明朝 Medium" w:eastAsia="BIZ UDP明朝 Medium" w:hAnsi="BIZ UDP明朝 Medium"/>
                <w:sz w:val="22"/>
              </w:rPr>
            </w:pPr>
            <w:r w:rsidRPr="00F51FC3">
              <w:rPr>
                <w:rFonts w:ascii="BIZ UDP明朝 Medium" w:eastAsia="BIZ UDP明朝 Medium" w:hAnsi="BIZ UDP明朝 Medium" w:hint="eastAsia"/>
                <w:sz w:val="22"/>
              </w:rPr>
              <w:t>当該年度の健診結果等において、①血圧が以下のa、bのうちいずれかの基準又は②血糖の値が以下の基準に該当した者</w:t>
            </w:r>
          </w:p>
          <w:p w14:paraId="6F9DA82C" w14:textId="77777777" w:rsidR="00FE7216" w:rsidRPr="00F51FC3" w:rsidRDefault="00FE7216" w:rsidP="004C69F7">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br/>
              <w:t>① 血圧　　a　収縮期血圧　　　130mmHg以上</w:t>
            </w:r>
            <w:r w:rsidRPr="00F51FC3">
              <w:rPr>
                <w:rFonts w:ascii="BIZ UDP明朝 Medium" w:eastAsia="BIZ UDP明朝 Medium" w:hAnsi="BIZ UDP明朝 Medium" w:hint="eastAsia"/>
                <w:sz w:val="22"/>
              </w:rPr>
              <w:br/>
            </w:r>
            <w:r w:rsidR="004C69F7" w:rsidRPr="00F51FC3">
              <w:rPr>
                <w:rFonts w:ascii="BIZ UDP明朝 Medium" w:eastAsia="BIZ UDP明朝 Medium" w:hAnsi="BIZ UDP明朝 Medium" w:hint="eastAsia"/>
                <w:sz w:val="22"/>
              </w:rPr>
              <w:t xml:space="preserve">　　　　　</w:t>
            </w:r>
            <w:r w:rsidRPr="00F51FC3">
              <w:rPr>
                <w:rFonts w:ascii="BIZ UDP明朝 Medium" w:eastAsia="BIZ UDP明朝 Medium" w:hAnsi="BIZ UDP明朝 Medium" w:hint="eastAsia"/>
                <w:sz w:val="22"/>
              </w:rPr>
              <w:t>b　拡張期血圧　　　85mmHg以上</w:t>
            </w:r>
            <w:r w:rsidRPr="00F51FC3">
              <w:rPr>
                <w:rFonts w:ascii="BIZ UDP明朝 Medium" w:eastAsia="BIZ UDP明朝 Medium" w:hAnsi="BIZ UDP明朝 Medium" w:hint="eastAsia"/>
                <w:sz w:val="22"/>
              </w:rPr>
              <w:br/>
              <w:t xml:space="preserve"> ② </w:t>
            </w:r>
            <w:r w:rsidR="004C69F7" w:rsidRPr="00F51FC3">
              <w:rPr>
                <w:rFonts w:ascii="BIZ UDP明朝 Medium" w:eastAsia="BIZ UDP明朝 Medium" w:hAnsi="BIZ UDP明朝 Medium" w:hint="eastAsia"/>
                <w:sz w:val="22"/>
              </w:rPr>
              <w:t xml:space="preserve">血糖　　　　　</w:t>
            </w:r>
            <w:r w:rsidRPr="00F51FC3">
              <w:rPr>
                <w:rFonts w:ascii="BIZ UDP明朝 Medium" w:eastAsia="BIZ UDP明朝 Medium" w:hAnsi="BIZ UDP明朝 Medium" w:hint="eastAsia"/>
                <w:sz w:val="22"/>
              </w:rPr>
              <w:t xml:space="preserve">  HbA1c</w:t>
            </w:r>
            <w:r w:rsidR="004C69F7" w:rsidRPr="00F51FC3">
              <w:rPr>
                <w:rFonts w:ascii="BIZ UDP明朝 Medium" w:eastAsia="BIZ UDP明朝 Medium" w:hAnsi="BIZ UDP明朝 Medium" w:hint="eastAsia"/>
                <w:sz w:val="22"/>
              </w:rPr>
              <w:t xml:space="preserve"> </w:t>
            </w:r>
            <w:r w:rsidRPr="00F51FC3">
              <w:rPr>
                <w:rFonts w:ascii="BIZ UDP明朝 Medium" w:eastAsia="BIZ UDP明朝 Medium" w:hAnsi="BIZ UDP明朝 Medium" w:hint="eastAsia"/>
                <w:sz w:val="22"/>
              </w:rPr>
              <w:t xml:space="preserve">    </w:t>
            </w:r>
            <w:r w:rsidR="004C69F7" w:rsidRPr="00F51FC3">
              <w:rPr>
                <w:rFonts w:ascii="BIZ UDP明朝 Medium" w:eastAsia="BIZ UDP明朝 Medium" w:hAnsi="BIZ UDP明朝 Medium" w:hint="eastAsia"/>
                <w:sz w:val="22"/>
              </w:rPr>
              <w:t xml:space="preserve">　</w:t>
            </w:r>
            <w:r w:rsidR="009664ED" w:rsidRPr="00F51FC3">
              <w:rPr>
                <w:rFonts w:ascii="BIZ UDP明朝 Medium" w:eastAsia="BIZ UDP明朝 Medium" w:hAnsi="BIZ UDP明朝 Medium" w:hint="eastAsia"/>
                <w:sz w:val="22"/>
              </w:rPr>
              <w:t xml:space="preserve">    5.6</w:t>
            </w:r>
            <w:r w:rsidRPr="00F51FC3">
              <w:rPr>
                <w:rFonts w:ascii="BIZ UDP明朝 Medium" w:eastAsia="BIZ UDP明朝 Medium" w:hAnsi="BIZ UDP明朝 Medium" w:hint="eastAsia"/>
                <w:sz w:val="22"/>
              </w:rPr>
              <w:t>％以上</w:t>
            </w:r>
          </w:p>
        </w:tc>
      </w:tr>
      <w:tr w:rsidR="00902B3A" w:rsidRPr="00F51FC3" w14:paraId="437A27A3" w14:textId="77777777" w:rsidTr="00493BBF">
        <w:trPr>
          <w:trHeight w:val="743"/>
        </w:trPr>
        <w:tc>
          <w:tcPr>
            <w:tcW w:w="709" w:type="dxa"/>
            <w:vMerge/>
            <w:tcBorders>
              <w:left w:val="single" w:sz="18" w:space="0" w:color="auto"/>
              <w:bottom w:val="single" w:sz="18" w:space="0" w:color="auto"/>
              <w:right w:val="single" w:sz="18" w:space="0" w:color="auto"/>
            </w:tcBorders>
            <w:vAlign w:val="center"/>
          </w:tcPr>
          <w:p w14:paraId="38CCCC2F" w14:textId="77777777" w:rsidR="00FE7216" w:rsidRPr="00F51FC3" w:rsidRDefault="00FE7216" w:rsidP="00FE7216">
            <w:pPr>
              <w:tabs>
                <w:tab w:val="left" w:pos="3486"/>
              </w:tabs>
              <w:jc w:val="center"/>
              <w:rPr>
                <w:rFonts w:ascii="BIZ UDP明朝 Medium" w:eastAsia="BIZ UDP明朝 Medium" w:hAnsi="BIZ UDP明朝 Medium"/>
                <w:sz w:val="24"/>
                <w:szCs w:val="24"/>
              </w:rPr>
            </w:pPr>
          </w:p>
        </w:tc>
        <w:tc>
          <w:tcPr>
            <w:tcW w:w="1985" w:type="dxa"/>
            <w:vMerge/>
            <w:tcBorders>
              <w:left w:val="single" w:sz="18" w:space="0" w:color="auto"/>
              <w:bottom w:val="single" w:sz="18" w:space="0" w:color="auto"/>
            </w:tcBorders>
            <w:vAlign w:val="center"/>
          </w:tcPr>
          <w:p w14:paraId="23C1F7D9" w14:textId="77777777" w:rsidR="00FE7216" w:rsidRPr="00F51FC3" w:rsidRDefault="00FE7216" w:rsidP="00FE7216">
            <w:pPr>
              <w:tabs>
                <w:tab w:val="left" w:pos="3486"/>
              </w:tabs>
              <w:jc w:val="center"/>
              <w:rPr>
                <w:rFonts w:ascii="BIZ UDP明朝 Medium" w:eastAsia="BIZ UDP明朝 Medium" w:hAnsi="BIZ UDP明朝 Medium"/>
                <w:sz w:val="28"/>
                <w:szCs w:val="28"/>
              </w:rPr>
            </w:pPr>
          </w:p>
        </w:tc>
        <w:tc>
          <w:tcPr>
            <w:tcW w:w="1417" w:type="dxa"/>
            <w:tcBorders>
              <w:top w:val="dotDash" w:sz="4" w:space="0" w:color="auto"/>
              <w:bottom w:val="single" w:sz="18" w:space="0" w:color="auto"/>
            </w:tcBorders>
            <w:vAlign w:val="center"/>
          </w:tcPr>
          <w:p w14:paraId="634E1254"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2.追加項目</w:t>
            </w:r>
          </w:p>
        </w:tc>
        <w:tc>
          <w:tcPr>
            <w:tcW w:w="5528" w:type="dxa"/>
            <w:tcBorders>
              <w:top w:val="dotDash" w:sz="4" w:space="0" w:color="auto"/>
              <w:right w:val="single" w:sz="18" w:space="0" w:color="auto"/>
            </w:tcBorders>
            <w:vAlign w:val="center"/>
          </w:tcPr>
          <w:p w14:paraId="4521F9D5" w14:textId="77777777" w:rsidR="00FE7216" w:rsidRPr="00F51FC3" w:rsidRDefault="009664ED" w:rsidP="009664ED">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1.</w:t>
            </w:r>
            <w:r w:rsidR="00FE7216" w:rsidRPr="00F51FC3">
              <w:rPr>
                <w:rFonts w:ascii="BIZ UDP明朝 Medium" w:eastAsia="BIZ UDP明朝 Medium" w:hAnsi="BIZ UDP明朝 Medium" w:hint="eastAsia"/>
                <w:sz w:val="22"/>
              </w:rPr>
              <w:t>基準該当　以外の者全員</w:t>
            </w:r>
          </w:p>
        </w:tc>
      </w:tr>
      <w:tr w:rsidR="00902B3A" w:rsidRPr="00F51FC3" w14:paraId="1BB9BAE8" w14:textId="77777777" w:rsidTr="004C69F7">
        <w:trPr>
          <w:cantSplit/>
          <w:trHeight w:val="1213"/>
        </w:trPr>
        <w:tc>
          <w:tcPr>
            <w:tcW w:w="709" w:type="dxa"/>
            <w:tcBorders>
              <w:top w:val="single" w:sz="18" w:space="0" w:color="auto"/>
              <w:left w:val="single" w:sz="18" w:space="0" w:color="auto"/>
              <w:bottom w:val="single" w:sz="18" w:space="0" w:color="auto"/>
              <w:right w:val="single" w:sz="18" w:space="0" w:color="auto"/>
            </w:tcBorders>
            <w:textDirection w:val="tbRlV"/>
            <w:vAlign w:val="center"/>
          </w:tcPr>
          <w:p w14:paraId="404F6817" w14:textId="77777777" w:rsidR="00FE7216" w:rsidRPr="00F51FC3" w:rsidRDefault="004C69F7" w:rsidP="004C69F7">
            <w:pPr>
              <w:tabs>
                <w:tab w:val="left" w:pos="3486"/>
              </w:tabs>
              <w:ind w:left="113" w:right="113"/>
              <w:rPr>
                <w:rFonts w:ascii="BIZ UDP明朝 Medium" w:eastAsia="BIZ UDP明朝 Medium" w:hAnsi="BIZ UDP明朝 Medium"/>
                <w:sz w:val="24"/>
                <w:szCs w:val="24"/>
              </w:rPr>
            </w:pPr>
            <w:r w:rsidRPr="00F51FC3">
              <w:rPr>
                <w:rFonts w:ascii="BIZ UDP明朝 Medium" w:eastAsia="BIZ UDP明朝 Medium" w:hAnsi="BIZ UDP明朝 Medium" w:hint="eastAsia"/>
                <w:sz w:val="24"/>
                <w:szCs w:val="24"/>
              </w:rPr>
              <w:t>追加項目</w:t>
            </w:r>
          </w:p>
        </w:tc>
        <w:tc>
          <w:tcPr>
            <w:tcW w:w="1985" w:type="dxa"/>
            <w:tcBorders>
              <w:top w:val="single" w:sz="18" w:space="0" w:color="auto"/>
              <w:left w:val="single" w:sz="18" w:space="0" w:color="auto"/>
              <w:bottom w:val="single" w:sz="18" w:space="0" w:color="auto"/>
            </w:tcBorders>
            <w:vAlign w:val="center"/>
          </w:tcPr>
          <w:p w14:paraId="415905F5" w14:textId="77777777" w:rsidR="00FE7216" w:rsidRPr="00F51FC3" w:rsidRDefault="00FE7216" w:rsidP="00FE7216">
            <w:pPr>
              <w:widowControl/>
              <w:jc w:val="center"/>
              <w:rPr>
                <w:rFonts w:ascii="BIZ UDP明朝 Medium" w:eastAsia="BIZ UDP明朝 Medium" w:hAnsi="BIZ UDP明朝 Medium"/>
                <w:b/>
                <w:bCs/>
                <w:sz w:val="28"/>
                <w:szCs w:val="28"/>
              </w:rPr>
            </w:pPr>
            <w:r w:rsidRPr="00F51FC3">
              <w:rPr>
                <w:rFonts w:ascii="BIZ UDP明朝 Medium" w:eastAsia="BIZ UDP明朝 Medium" w:hAnsi="BIZ UDP明朝 Medium" w:hint="eastAsia"/>
                <w:b/>
                <w:bCs/>
                <w:sz w:val="28"/>
                <w:szCs w:val="28"/>
              </w:rPr>
              <w:t>尿酸</w:t>
            </w:r>
          </w:p>
        </w:tc>
        <w:tc>
          <w:tcPr>
            <w:tcW w:w="6945" w:type="dxa"/>
            <w:gridSpan w:val="2"/>
            <w:tcBorders>
              <w:top w:val="single" w:sz="18" w:space="0" w:color="auto"/>
              <w:bottom w:val="single" w:sz="18" w:space="0" w:color="auto"/>
              <w:right w:val="single" w:sz="18" w:space="0" w:color="auto"/>
            </w:tcBorders>
            <w:vAlign w:val="center"/>
          </w:tcPr>
          <w:p w14:paraId="0F466C69" w14:textId="77777777" w:rsidR="00FE7216" w:rsidRPr="00F51FC3" w:rsidRDefault="00FE7216" w:rsidP="00FE7216">
            <w:pPr>
              <w:widowControl/>
              <w:jc w:val="center"/>
              <w:rPr>
                <w:rFonts w:ascii="BIZ UDP明朝 Medium" w:eastAsia="BIZ UDP明朝 Medium" w:hAnsi="BIZ UDP明朝 Medium"/>
                <w:sz w:val="22"/>
              </w:rPr>
            </w:pPr>
            <w:r w:rsidRPr="00F51FC3">
              <w:rPr>
                <w:rFonts w:ascii="BIZ UDP明朝 Medium" w:eastAsia="BIZ UDP明朝 Medium" w:hAnsi="BIZ UDP明朝 Medium" w:hint="eastAsia"/>
                <w:sz w:val="22"/>
              </w:rPr>
              <w:t>全員に実施</w:t>
            </w:r>
          </w:p>
        </w:tc>
      </w:tr>
      <w:tr w:rsidR="00902B3A" w:rsidRPr="00F51FC3" w14:paraId="6A8203C7" w14:textId="77777777" w:rsidTr="004C69F7">
        <w:trPr>
          <w:cantSplit/>
          <w:trHeight w:val="1213"/>
        </w:trPr>
        <w:tc>
          <w:tcPr>
            <w:tcW w:w="709" w:type="dxa"/>
            <w:tcBorders>
              <w:top w:val="single" w:sz="18" w:space="0" w:color="auto"/>
              <w:left w:val="single" w:sz="18" w:space="0" w:color="auto"/>
              <w:bottom w:val="single" w:sz="18" w:space="0" w:color="auto"/>
              <w:right w:val="single" w:sz="18" w:space="0" w:color="auto"/>
            </w:tcBorders>
            <w:textDirection w:val="tbRlV"/>
            <w:vAlign w:val="center"/>
          </w:tcPr>
          <w:p w14:paraId="3F442A0D" w14:textId="77777777" w:rsidR="00631B3E" w:rsidRPr="00F51FC3" w:rsidRDefault="00631B3E" w:rsidP="004C69F7">
            <w:pPr>
              <w:tabs>
                <w:tab w:val="left" w:pos="3486"/>
              </w:tabs>
              <w:ind w:left="113" w:right="113"/>
              <w:rPr>
                <w:rFonts w:ascii="BIZ UDP明朝 Medium" w:eastAsia="BIZ UDP明朝 Medium" w:hAnsi="BIZ UDP明朝 Medium"/>
                <w:sz w:val="24"/>
                <w:szCs w:val="24"/>
              </w:rPr>
            </w:pPr>
            <w:r w:rsidRPr="00F51FC3">
              <w:rPr>
                <w:rFonts w:ascii="BIZ UDP明朝 Medium" w:eastAsia="BIZ UDP明朝 Medium" w:hAnsi="BIZ UDP明朝 Medium" w:hint="eastAsia"/>
                <w:sz w:val="24"/>
                <w:szCs w:val="24"/>
              </w:rPr>
              <w:t>町独自の追加項目</w:t>
            </w:r>
          </w:p>
        </w:tc>
        <w:tc>
          <w:tcPr>
            <w:tcW w:w="1985" w:type="dxa"/>
            <w:tcBorders>
              <w:top w:val="single" w:sz="18" w:space="0" w:color="auto"/>
              <w:left w:val="single" w:sz="18" w:space="0" w:color="auto"/>
              <w:bottom w:val="single" w:sz="18" w:space="0" w:color="auto"/>
            </w:tcBorders>
            <w:vAlign w:val="center"/>
          </w:tcPr>
          <w:p w14:paraId="350E1169" w14:textId="77777777" w:rsidR="00631B3E" w:rsidRPr="00F51FC3" w:rsidRDefault="00631B3E" w:rsidP="00631B3E">
            <w:pPr>
              <w:widowControl/>
              <w:jc w:val="center"/>
              <w:rPr>
                <w:rFonts w:ascii="BIZ UDP明朝 Medium" w:eastAsia="BIZ UDP明朝 Medium" w:hAnsi="BIZ UDP明朝 Medium"/>
                <w:b/>
                <w:bCs/>
                <w:sz w:val="28"/>
                <w:szCs w:val="28"/>
              </w:rPr>
            </w:pPr>
            <w:r w:rsidRPr="00F51FC3">
              <w:rPr>
                <w:rFonts w:ascii="BIZ UDP明朝 Medium" w:eastAsia="BIZ UDP明朝 Medium" w:hAnsi="BIZ UDP明朝 Medium" w:hint="eastAsia"/>
                <w:b/>
                <w:bCs/>
                <w:sz w:val="28"/>
                <w:szCs w:val="28"/>
              </w:rPr>
              <w:t>H</w:t>
            </w:r>
            <w:r w:rsidR="00F05050" w:rsidRPr="00F51FC3">
              <w:rPr>
                <w:rFonts w:ascii="BIZ UDP明朝 Medium" w:eastAsia="BIZ UDP明朝 Medium" w:hAnsi="BIZ UDP明朝 Medium" w:hint="eastAsia"/>
                <w:b/>
                <w:bCs/>
                <w:sz w:val="28"/>
                <w:szCs w:val="28"/>
              </w:rPr>
              <w:t>b</w:t>
            </w:r>
            <w:r w:rsidRPr="00F51FC3">
              <w:rPr>
                <w:rFonts w:ascii="BIZ UDP明朝 Medium" w:eastAsia="BIZ UDP明朝 Medium" w:hAnsi="BIZ UDP明朝 Medium" w:hint="eastAsia"/>
                <w:b/>
                <w:bCs/>
                <w:sz w:val="28"/>
                <w:szCs w:val="28"/>
              </w:rPr>
              <w:t>A</w:t>
            </w:r>
            <w:r w:rsidRPr="00F51FC3">
              <w:rPr>
                <w:rFonts w:ascii="BIZ UDP明朝 Medium" w:eastAsia="BIZ UDP明朝 Medium" w:hAnsi="BIZ UDP明朝 Medium"/>
                <w:b/>
                <w:bCs/>
                <w:sz w:val="28"/>
                <w:szCs w:val="28"/>
              </w:rPr>
              <w:t>1</w:t>
            </w:r>
            <w:r w:rsidRPr="00F51FC3">
              <w:rPr>
                <w:rFonts w:ascii="BIZ UDP明朝 Medium" w:eastAsia="BIZ UDP明朝 Medium" w:hAnsi="BIZ UDP明朝 Medium" w:hint="eastAsia"/>
                <w:b/>
                <w:bCs/>
                <w:sz w:val="28"/>
                <w:szCs w:val="28"/>
              </w:rPr>
              <w:t>c</w:t>
            </w:r>
          </w:p>
        </w:tc>
        <w:tc>
          <w:tcPr>
            <w:tcW w:w="6945" w:type="dxa"/>
            <w:gridSpan w:val="2"/>
            <w:tcBorders>
              <w:top w:val="single" w:sz="18" w:space="0" w:color="auto"/>
              <w:bottom w:val="single" w:sz="18" w:space="0" w:color="auto"/>
              <w:right w:val="single" w:sz="18" w:space="0" w:color="auto"/>
            </w:tcBorders>
            <w:vAlign w:val="center"/>
          </w:tcPr>
          <w:p w14:paraId="77BEB711" w14:textId="4B5A2297" w:rsidR="00115F71" w:rsidRPr="00F51FC3" w:rsidRDefault="00115F71" w:rsidP="003C2591">
            <w:pPr>
              <w:widowControl/>
              <w:jc w:val="left"/>
              <w:rPr>
                <w:rFonts w:ascii="BIZ UDP明朝 Medium" w:eastAsia="BIZ UDP明朝 Medium" w:hAnsi="BIZ UDP明朝 Medium"/>
                <w:sz w:val="22"/>
              </w:rPr>
            </w:pPr>
            <w:r w:rsidRPr="00F51FC3">
              <w:rPr>
                <w:rFonts w:ascii="BIZ UDP明朝 Medium" w:eastAsia="BIZ UDP明朝 Medium" w:hAnsi="BIZ UDP明朝 Medium" w:hint="eastAsia"/>
                <w:sz w:val="22"/>
              </w:rPr>
              <w:t>空腹時血糖検査か随時血糖検査を実施した場合は、追加項目としてヘモグロビンA1c</w:t>
            </w:r>
            <w:r w:rsidR="001E6E0C">
              <w:rPr>
                <w:rFonts w:ascii="BIZ UDP明朝 Medium" w:eastAsia="BIZ UDP明朝 Medium" w:hAnsi="BIZ UDP明朝 Medium" w:hint="eastAsia"/>
                <w:sz w:val="22"/>
              </w:rPr>
              <w:t>を</w:t>
            </w:r>
            <w:r w:rsidRPr="00F51FC3">
              <w:rPr>
                <w:rFonts w:ascii="BIZ UDP明朝 Medium" w:eastAsia="BIZ UDP明朝 Medium" w:hAnsi="BIZ UDP明朝 Medium" w:hint="eastAsia"/>
                <w:sz w:val="22"/>
              </w:rPr>
              <w:t>実施する</w:t>
            </w:r>
            <w:r w:rsidR="00787192" w:rsidRPr="00F51FC3">
              <w:rPr>
                <w:rFonts w:ascii="BIZ UDP明朝 Medium" w:eastAsia="BIZ UDP明朝 Medium" w:hAnsi="BIZ UDP明朝 Medium" w:hint="eastAsia"/>
                <w:sz w:val="22"/>
              </w:rPr>
              <w:t>。</w:t>
            </w:r>
          </w:p>
        </w:tc>
      </w:tr>
    </w:tbl>
    <w:p w14:paraId="18D7EC32" w14:textId="77777777" w:rsidR="00FE7216" w:rsidRDefault="00FE7216" w:rsidP="004C69F7">
      <w:pPr>
        <w:tabs>
          <w:tab w:val="left" w:pos="3486"/>
        </w:tabs>
        <w:rPr>
          <w:rFonts w:ascii="BIZ UDP明朝 Medium" w:eastAsia="BIZ UDP明朝 Medium" w:hAnsi="BIZ UDP明朝 Medium"/>
        </w:rPr>
      </w:pPr>
    </w:p>
    <w:p w14:paraId="2361FB2C" w14:textId="77777777" w:rsidR="009E23DC" w:rsidRDefault="009E23DC" w:rsidP="004C69F7">
      <w:pPr>
        <w:tabs>
          <w:tab w:val="left" w:pos="3486"/>
        </w:tabs>
        <w:rPr>
          <w:rFonts w:ascii="BIZ UDP明朝 Medium" w:eastAsia="BIZ UDP明朝 Medium" w:hAnsi="BIZ UDP明朝 Medium"/>
        </w:rPr>
      </w:pPr>
    </w:p>
    <w:p w14:paraId="31A810BB" w14:textId="77777777" w:rsidR="009E23DC" w:rsidRPr="00F51FC3" w:rsidRDefault="009E23DC" w:rsidP="004C69F7">
      <w:pPr>
        <w:tabs>
          <w:tab w:val="left" w:pos="3486"/>
        </w:tabs>
        <w:rPr>
          <w:rFonts w:ascii="BIZ UDP明朝 Medium" w:eastAsia="BIZ UDP明朝 Medium" w:hAnsi="BIZ UDP明朝 Medium"/>
        </w:rPr>
      </w:pPr>
    </w:p>
    <w:p w14:paraId="2E8CFA27" w14:textId="77777777" w:rsidR="00A83DDE" w:rsidRPr="00F51FC3" w:rsidRDefault="00F858C5" w:rsidP="00A83DDE">
      <w:pPr>
        <w:pStyle w:val="a3"/>
        <w:numPr>
          <w:ilvl w:val="0"/>
          <w:numId w:val="1"/>
        </w:numPr>
        <w:tabs>
          <w:tab w:val="left" w:pos="3486"/>
        </w:tabs>
        <w:ind w:leftChars="0"/>
        <w:jc w:val="left"/>
        <w:rPr>
          <w:rFonts w:ascii="BIZ UDP明朝 Medium" w:eastAsia="BIZ UDP明朝 Medium" w:hAnsi="BIZ UDP明朝 Medium"/>
        </w:rPr>
      </w:pPr>
      <w:r w:rsidRPr="00F51FC3">
        <w:rPr>
          <w:rFonts w:ascii="BIZ UDP明朝 Medium" w:eastAsia="BIZ UDP明朝 Medium" w:hAnsi="BIZ UDP明朝 Medium" w:hint="eastAsia"/>
        </w:rPr>
        <w:lastRenderedPageBreak/>
        <w:t>結果の通知</w:t>
      </w:r>
    </w:p>
    <w:p w14:paraId="716588A6" w14:textId="77777777" w:rsidR="00F858C5" w:rsidRPr="00F51FC3" w:rsidRDefault="00D71F77" w:rsidP="00D642AC">
      <w:pPr>
        <w:pStyle w:val="a3"/>
        <w:tabs>
          <w:tab w:val="left" w:pos="3486"/>
        </w:tabs>
        <w:ind w:leftChars="0" w:left="360" w:firstLineChars="100" w:firstLine="210"/>
        <w:jc w:val="left"/>
        <w:rPr>
          <w:rFonts w:ascii="BIZ UDP明朝 Medium" w:eastAsia="BIZ UDP明朝 Medium" w:hAnsi="BIZ UDP明朝 Medium"/>
        </w:rPr>
      </w:pPr>
      <w:r w:rsidRPr="00F51FC3">
        <w:rPr>
          <w:rFonts w:ascii="BIZ UDP明朝 Medium" w:eastAsia="BIZ UDP明朝 Medium" w:hAnsi="BIZ UDP明朝 Medium" w:hint="eastAsia"/>
        </w:rPr>
        <w:t>健診機関は</w:t>
      </w:r>
      <w:r w:rsidR="009664ED" w:rsidRPr="00F51FC3">
        <w:rPr>
          <w:rFonts w:ascii="BIZ UDP明朝 Medium" w:eastAsia="BIZ UDP明朝 Medium" w:hAnsi="BIZ UDP明朝 Medium" w:hint="eastAsia"/>
        </w:rPr>
        <w:t>「伯耆町特定健診</w:t>
      </w:r>
      <w:r w:rsidR="00F858C5" w:rsidRPr="00F51FC3">
        <w:rPr>
          <w:rFonts w:ascii="BIZ UDP明朝 Medium" w:eastAsia="BIZ UDP明朝 Medium" w:hAnsi="BIZ UDP明朝 Medium" w:hint="eastAsia"/>
        </w:rPr>
        <w:t>記録票」の3枚目（本人用）により健診結果を受診者に通知する。</w:t>
      </w:r>
      <w:r w:rsidR="00E4667C" w:rsidRPr="00F51FC3">
        <w:rPr>
          <w:rFonts w:ascii="BIZ UDP明朝 Medium" w:eastAsia="BIZ UDP明朝 Medium" w:hAnsi="BIZ UDP明朝 Medium" w:hint="eastAsia"/>
        </w:rPr>
        <w:t>伯耆町</w:t>
      </w:r>
      <w:r w:rsidR="009664ED" w:rsidRPr="00F51FC3">
        <w:rPr>
          <w:rFonts w:ascii="BIZ UDP明朝 Medium" w:eastAsia="BIZ UDP明朝 Medium" w:hAnsi="BIZ UDP明朝 Medium" w:hint="eastAsia"/>
        </w:rPr>
        <w:t>提供の</w:t>
      </w:r>
      <w:r w:rsidR="00E4667C" w:rsidRPr="00F51FC3">
        <w:rPr>
          <w:rFonts w:ascii="BIZ UDP明朝 Medium" w:eastAsia="BIZ UDP明朝 Medium" w:hAnsi="BIZ UDP明朝 Medium" w:hint="eastAsia"/>
        </w:rPr>
        <w:t>受診者返信用封筒（もしくは任意の封筒でも可）で結果を通知する。</w:t>
      </w:r>
    </w:p>
    <w:p w14:paraId="5F384A61" w14:textId="77777777" w:rsidR="00493BBF" w:rsidRPr="00F51FC3" w:rsidRDefault="00493BBF" w:rsidP="00A83DDE">
      <w:pPr>
        <w:pStyle w:val="a3"/>
        <w:tabs>
          <w:tab w:val="left" w:pos="3486"/>
        </w:tabs>
        <w:ind w:leftChars="0" w:left="360"/>
        <w:jc w:val="left"/>
        <w:rPr>
          <w:rFonts w:ascii="BIZ UDP明朝 Medium" w:eastAsia="BIZ UDP明朝 Medium" w:hAnsi="BIZ UDP明朝 Medium"/>
        </w:rPr>
      </w:pPr>
    </w:p>
    <w:p w14:paraId="0D8A51AB" w14:textId="77777777" w:rsidR="002F1A6B" w:rsidRPr="00F51FC3" w:rsidRDefault="00A83DDE" w:rsidP="002F1A6B">
      <w:pPr>
        <w:pStyle w:val="a3"/>
        <w:numPr>
          <w:ilvl w:val="0"/>
          <w:numId w:val="1"/>
        </w:numPr>
        <w:tabs>
          <w:tab w:val="left" w:pos="3486"/>
        </w:tabs>
        <w:ind w:leftChars="0"/>
        <w:jc w:val="left"/>
        <w:rPr>
          <w:rFonts w:ascii="BIZ UDP明朝 Medium" w:eastAsia="BIZ UDP明朝 Medium" w:hAnsi="BIZ UDP明朝 Medium"/>
        </w:rPr>
      </w:pPr>
      <w:r w:rsidRPr="00F51FC3">
        <w:rPr>
          <w:rFonts w:ascii="BIZ UDP明朝 Medium" w:eastAsia="BIZ UDP明朝 Medium" w:hAnsi="BIZ UDP明朝 Medium" w:hint="eastAsia"/>
        </w:rPr>
        <w:t>健診</w:t>
      </w:r>
      <w:r w:rsidR="004A4356" w:rsidRPr="00F51FC3">
        <w:rPr>
          <w:rFonts w:ascii="BIZ UDP明朝 Medium" w:eastAsia="BIZ UDP明朝 Medium" w:hAnsi="BIZ UDP明朝 Medium" w:hint="eastAsia"/>
        </w:rPr>
        <w:t>委託料</w:t>
      </w:r>
    </w:p>
    <w:tbl>
      <w:tblPr>
        <w:tblStyle w:val="a6"/>
        <w:tblW w:w="10065" w:type="dxa"/>
        <w:tblInd w:w="-5" w:type="dxa"/>
        <w:tblLook w:val="04A0" w:firstRow="1" w:lastRow="0" w:firstColumn="1" w:lastColumn="0" w:noHBand="0" w:noVBand="1"/>
      </w:tblPr>
      <w:tblGrid>
        <w:gridCol w:w="2741"/>
        <w:gridCol w:w="1087"/>
        <w:gridCol w:w="800"/>
        <w:gridCol w:w="3169"/>
        <w:gridCol w:w="1560"/>
        <w:gridCol w:w="708"/>
      </w:tblGrid>
      <w:tr w:rsidR="00C21516" w:rsidRPr="00F51FC3" w14:paraId="7BCC80CD" w14:textId="77777777" w:rsidTr="001E6E0C">
        <w:tc>
          <w:tcPr>
            <w:tcW w:w="3828" w:type="dxa"/>
            <w:gridSpan w:val="2"/>
            <w:shd w:val="clear" w:color="auto" w:fill="D9D9D9" w:themeFill="background1" w:themeFillShade="D9"/>
            <w:vAlign w:val="center"/>
          </w:tcPr>
          <w:p w14:paraId="0E6BCC37" w14:textId="77777777" w:rsidR="00C21516" w:rsidRPr="00F51FC3" w:rsidRDefault="00C21516" w:rsidP="00BD703D">
            <w:pPr>
              <w:spacing w:line="300" w:lineRule="exact"/>
              <w:jc w:val="center"/>
              <w:rPr>
                <w:rFonts w:ascii="BIZ UDP明朝 Medium" w:eastAsia="BIZ UDP明朝 Medium" w:hAnsi="BIZ UDP明朝 Medium"/>
              </w:rPr>
            </w:pPr>
            <w:r w:rsidRPr="00F51FC3">
              <w:rPr>
                <w:rFonts w:ascii="BIZ UDP明朝 Medium" w:eastAsia="BIZ UDP明朝 Medium" w:hAnsi="BIZ UDP明朝 Medium" w:hint="eastAsia"/>
              </w:rPr>
              <w:t>区　　　　分</w:t>
            </w:r>
          </w:p>
        </w:tc>
        <w:tc>
          <w:tcPr>
            <w:tcW w:w="5529" w:type="dxa"/>
            <w:gridSpan w:val="3"/>
            <w:shd w:val="clear" w:color="auto" w:fill="D9D9D9" w:themeFill="background1" w:themeFillShade="D9"/>
            <w:vAlign w:val="center"/>
          </w:tcPr>
          <w:p w14:paraId="2968D70F" w14:textId="6D6EBA6C" w:rsidR="00C21516" w:rsidRPr="00F51FC3" w:rsidRDefault="00C21516" w:rsidP="00AD3AAF">
            <w:pPr>
              <w:spacing w:line="300" w:lineRule="exact"/>
              <w:jc w:val="left"/>
              <w:rPr>
                <w:rFonts w:ascii="BIZ UDP明朝 Medium" w:eastAsia="BIZ UDP明朝 Medium" w:hAnsi="BIZ UDP明朝 Medium"/>
              </w:rPr>
            </w:pPr>
            <w:r w:rsidRPr="00F51FC3">
              <w:rPr>
                <w:rFonts w:ascii="BIZ UDP明朝 Medium" w:eastAsia="BIZ UDP明朝 Medium" w:hAnsi="BIZ UDP明朝 Medium" w:hint="eastAsia"/>
              </w:rPr>
              <w:t>1人当たり委託料単価（うち消費税及び地方消費税の額）</w:t>
            </w:r>
          </w:p>
        </w:tc>
        <w:tc>
          <w:tcPr>
            <w:tcW w:w="708" w:type="dxa"/>
            <w:shd w:val="clear" w:color="auto" w:fill="D9D9D9" w:themeFill="background1" w:themeFillShade="D9"/>
            <w:vAlign w:val="center"/>
          </w:tcPr>
          <w:p w14:paraId="360F1605" w14:textId="77777777" w:rsidR="00C21516" w:rsidRPr="00F51FC3" w:rsidRDefault="00C21516" w:rsidP="00BD703D">
            <w:pPr>
              <w:spacing w:line="300" w:lineRule="exact"/>
              <w:jc w:val="center"/>
              <w:rPr>
                <w:rFonts w:ascii="BIZ UDP明朝 Medium" w:eastAsia="BIZ UDP明朝 Medium" w:hAnsi="BIZ UDP明朝 Medium"/>
              </w:rPr>
            </w:pPr>
            <w:r w:rsidRPr="00F51FC3">
              <w:rPr>
                <w:rFonts w:ascii="BIZ UDP明朝 Medium" w:eastAsia="BIZ UDP明朝 Medium" w:hAnsi="BIZ UDP明朝 Medium" w:hint="eastAsia"/>
              </w:rPr>
              <w:t>支払条件</w:t>
            </w:r>
          </w:p>
        </w:tc>
      </w:tr>
      <w:tr w:rsidR="00C21516" w:rsidRPr="00F51FC3" w14:paraId="0E82901E" w14:textId="77777777" w:rsidTr="001E6E0C">
        <w:tc>
          <w:tcPr>
            <w:tcW w:w="3828" w:type="dxa"/>
            <w:gridSpan w:val="2"/>
            <w:vAlign w:val="center"/>
          </w:tcPr>
          <w:p w14:paraId="21E27F34" w14:textId="510493A3" w:rsidR="00C21516" w:rsidRPr="00F51FC3" w:rsidRDefault="00C21516" w:rsidP="00BD703D">
            <w:pPr>
              <w:rPr>
                <w:rFonts w:ascii="BIZ UDP明朝 Medium" w:eastAsia="BIZ UDP明朝 Medium" w:hAnsi="BIZ UDP明朝 Medium"/>
              </w:rPr>
            </w:pPr>
            <w:r w:rsidRPr="00F51FC3">
              <w:rPr>
                <w:rFonts w:ascii="BIZ UDP明朝 Medium" w:eastAsia="BIZ UDP明朝 Medium" w:hAnsi="BIZ UDP明朝 Medium" w:hint="eastAsia"/>
              </w:rPr>
              <w:t>基本的な健診の項目及び　追加健診項目（データ化、結果通知料を含む。）</w:t>
            </w:r>
          </w:p>
        </w:tc>
        <w:tc>
          <w:tcPr>
            <w:tcW w:w="5529" w:type="dxa"/>
            <w:gridSpan w:val="3"/>
            <w:vAlign w:val="center"/>
          </w:tcPr>
          <w:p w14:paraId="0936C3FD" w14:textId="32E5E2CB" w:rsidR="00C21516" w:rsidRPr="00F51FC3" w:rsidRDefault="003650C5" w:rsidP="00BD703D">
            <w:pPr>
              <w:wordWrap w:val="0"/>
              <w:jc w:val="center"/>
              <w:rPr>
                <w:rFonts w:ascii="BIZ UDP明朝 Medium" w:eastAsia="BIZ UDP明朝 Medium" w:hAnsi="BIZ UDP明朝 Medium"/>
              </w:rPr>
            </w:pPr>
            <w:r>
              <w:rPr>
                <w:rFonts w:ascii="BIZ UDP明朝 Medium" w:eastAsia="BIZ UDP明朝 Medium" w:hAnsi="BIZ UDP明朝 Medium" w:hint="eastAsia"/>
              </w:rPr>
              <w:t>9,000</w:t>
            </w:r>
            <w:r w:rsidR="00C21516" w:rsidRPr="00F51FC3">
              <w:rPr>
                <w:rFonts w:ascii="BIZ UDP明朝 Medium" w:eastAsia="BIZ UDP明朝 Medium" w:hAnsi="BIZ UDP明朝 Medium" w:hint="eastAsia"/>
              </w:rPr>
              <w:t>円</w:t>
            </w:r>
          </w:p>
          <w:p w14:paraId="15096913" w14:textId="0B878753" w:rsidR="00C21516" w:rsidRPr="00F51FC3" w:rsidRDefault="00C21516" w:rsidP="00BD703D">
            <w:pPr>
              <w:jc w:val="center"/>
              <w:rPr>
                <w:rFonts w:ascii="BIZ UDP明朝 Medium" w:eastAsia="BIZ UDP明朝 Medium" w:hAnsi="BIZ UDP明朝 Medium"/>
              </w:rPr>
            </w:pPr>
            <w:r w:rsidRPr="00F51FC3">
              <w:rPr>
                <w:rFonts w:ascii="BIZ UDP明朝 Medium" w:eastAsia="BIZ UDP明朝 Medium" w:hAnsi="BIZ UDP明朝 Medium" w:hint="eastAsia"/>
              </w:rPr>
              <w:t>（</w:t>
            </w:r>
            <w:r w:rsidR="003650C5">
              <w:rPr>
                <w:rFonts w:ascii="BIZ UDP明朝 Medium" w:eastAsia="BIZ UDP明朝 Medium" w:hAnsi="BIZ UDP明朝 Medium" w:hint="eastAsia"/>
              </w:rPr>
              <w:t>818</w:t>
            </w:r>
            <w:r w:rsidRPr="00F51FC3">
              <w:rPr>
                <w:rFonts w:ascii="BIZ UDP明朝 Medium" w:eastAsia="BIZ UDP明朝 Medium" w:hAnsi="BIZ UDP明朝 Medium" w:hint="eastAsia"/>
              </w:rPr>
              <w:t>円）</w:t>
            </w:r>
          </w:p>
        </w:tc>
        <w:tc>
          <w:tcPr>
            <w:tcW w:w="708" w:type="dxa"/>
            <w:vMerge w:val="restart"/>
            <w:vAlign w:val="center"/>
          </w:tcPr>
          <w:p w14:paraId="2510BF2B" w14:textId="77777777" w:rsidR="00C21516" w:rsidRPr="00F51FC3" w:rsidRDefault="00C21516" w:rsidP="00BD703D">
            <w:pPr>
              <w:rPr>
                <w:rFonts w:ascii="BIZ UDP明朝 Medium" w:eastAsia="BIZ UDP明朝 Medium" w:hAnsi="BIZ UDP明朝 Medium"/>
              </w:rPr>
            </w:pPr>
            <w:r w:rsidRPr="00F51FC3">
              <w:rPr>
                <w:rFonts w:ascii="BIZ UDP明朝 Medium" w:eastAsia="BIZ UDP明朝 Medium" w:hAnsi="BIZ UDP明朝 Medium" w:hint="eastAsia"/>
              </w:rPr>
              <w:t>健診実施後に一括</w:t>
            </w:r>
          </w:p>
        </w:tc>
      </w:tr>
      <w:tr w:rsidR="00C21516" w:rsidRPr="00F51FC3" w14:paraId="3FB2553B" w14:textId="77777777" w:rsidTr="001E6E0C">
        <w:trPr>
          <w:trHeight w:val="673"/>
        </w:trPr>
        <w:tc>
          <w:tcPr>
            <w:tcW w:w="2741" w:type="dxa"/>
            <w:vMerge w:val="restart"/>
            <w:vAlign w:val="center"/>
          </w:tcPr>
          <w:p w14:paraId="41DF8AEB" w14:textId="77777777" w:rsidR="00C21516" w:rsidRPr="00F51FC3" w:rsidRDefault="00C21516" w:rsidP="00BD703D">
            <w:pPr>
              <w:rPr>
                <w:rFonts w:ascii="BIZ UDP明朝 Medium" w:eastAsia="BIZ UDP明朝 Medium" w:hAnsi="BIZ UDP明朝 Medium"/>
              </w:rPr>
            </w:pPr>
            <w:r w:rsidRPr="00F51FC3">
              <w:rPr>
                <w:rFonts w:ascii="BIZ UDP明朝 Medium" w:eastAsia="BIZ UDP明朝 Medium" w:hAnsi="BIZ UDP明朝 Medium" w:hint="eastAsia"/>
              </w:rPr>
              <w:t>詳細な健診の項目</w:t>
            </w:r>
          </w:p>
          <w:p w14:paraId="37E11FCE" w14:textId="77777777" w:rsidR="00C21516" w:rsidRPr="00F51FC3" w:rsidRDefault="00C21516" w:rsidP="00BD703D">
            <w:pPr>
              <w:rPr>
                <w:rFonts w:ascii="BIZ UDP明朝 Medium" w:eastAsia="BIZ UDP明朝 Medium" w:hAnsi="BIZ UDP明朝 Medium"/>
              </w:rPr>
            </w:pPr>
            <w:r w:rsidRPr="00F51FC3">
              <w:rPr>
                <w:rFonts w:ascii="BIZ UDP明朝 Medium" w:eastAsia="BIZ UDP明朝 Medium" w:hAnsi="BIZ UDP明朝 Medium" w:hint="eastAsia"/>
              </w:rPr>
              <w:t>（医師の判断による追加項目）</w:t>
            </w:r>
          </w:p>
        </w:tc>
        <w:tc>
          <w:tcPr>
            <w:tcW w:w="1087" w:type="dxa"/>
            <w:vAlign w:val="center"/>
          </w:tcPr>
          <w:p w14:paraId="528DF1C9" w14:textId="77777777" w:rsidR="00C21516" w:rsidRPr="00F51FC3" w:rsidRDefault="00C21516" w:rsidP="00BD703D">
            <w:pPr>
              <w:rPr>
                <w:rFonts w:ascii="BIZ UDP明朝 Medium" w:eastAsia="BIZ UDP明朝 Medium" w:hAnsi="BIZ UDP明朝 Medium"/>
              </w:rPr>
            </w:pPr>
            <w:r w:rsidRPr="00F51FC3">
              <w:rPr>
                <w:rFonts w:ascii="BIZ UDP明朝 Medium" w:eastAsia="BIZ UDP明朝 Medium" w:hAnsi="BIZ UDP明朝 Medium" w:hint="eastAsia"/>
              </w:rPr>
              <w:t>貧血検査</w:t>
            </w:r>
          </w:p>
        </w:tc>
        <w:tc>
          <w:tcPr>
            <w:tcW w:w="5529" w:type="dxa"/>
            <w:gridSpan w:val="3"/>
            <w:vAlign w:val="center"/>
          </w:tcPr>
          <w:p w14:paraId="2A817E98" w14:textId="77777777" w:rsidR="00C21516" w:rsidRPr="00F51FC3" w:rsidRDefault="00C21516" w:rsidP="00BD703D">
            <w:pPr>
              <w:wordWrap w:val="0"/>
              <w:jc w:val="center"/>
              <w:rPr>
                <w:rFonts w:ascii="BIZ UDP明朝 Medium" w:eastAsia="BIZ UDP明朝 Medium" w:hAnsi="BIZ UDP明朝 Medium"/>
              </w:rPr>
            </w:pPr>
            <w:r w:rsidRPr="00F51FC3">
              <w:rPr>
                <w:rFonts w:ascii="BIZ UDP明朝 Medium" w:eastAsia="BIZ UDP明朝 Medium" w:hAnsi="BIZ UDP明朝 Medium" w:hint="eastAsia"/>
              </w:rPr>
              <w:t>２３０円</w:t>
            </w:r>
          </w:p>
          <w:p w14:paraId="44E24723" w14:textId="77777777" w:rsidR="00C21516" w:rsidRPr="00F51FC3" w:rsidRDefault="00C21516" w:rsidP="00BD703D">
            <w:pPr>
              <w:jc w:val="center"/>
              <w:rPr>
                <w:rFonts w:ascii="BIZ UDP明朝 Medium" w:eastAsia="BIZ UDP明朝 Medium" w:hAnsi="BIZ UDP明朝 Medium"/>
              </w:rPr>
            </w:pPr>
            <w:r w:rsidRPr="00F51FC3">
              <w:rPr>
                <w:rFonts w:ascii="BIZ UDP明朝 Medium" w:eastAsia="BIZ UDP明朝 Medium" w:hAnsi="BIZ UDP明朝 Medium" w:hint="eastAsia"/>
              </w:rPr>
              <w:t>（２１円）</w:t>
            </w:r>
          </w:p>
        </w:tc>
        <w:tc>
          <w:tcPr>
            <w:tcW w:w="708" w:type="dxa"/>
            <w:vMerge/>
          </w:tcPr>
          <w:p w14:paraId="37CFF337" w14:textId="77777777" w:rsidR="00C21516" w:rsidRPr="00F51FC3" w:rsidRDefault="00C21516" w:rsidP="00BD703D">
            <w:pPr>
              <w:rPr>
                <w:rFonts w:ascii="BIZ UDP明朝 Medium" w:eastAsia="BIZ UDP明朝 Medium" w:hAnsi="BIZ UDP明朝 Medium"/>
              </w:rPr>
            </w:pPr>
          </w:p>
        </w:tc>
      </w:tr>
      <w:tr w:rsidR="00C21516" w:rsidRPr="00F51FC3" w14:paraId="6202D6FB" w14:textId="77777777" w:rsidTr="001E6E0C">
        <w:trPr>
          <w:trHeight w:val="728"/>
        </w:trPr>
        <w:tc>
          <w:tcPr>
            <w:tcW w:w="2741" w:type="dxa"/>
            <w:vMerge/>
            <w:vAlign w:val="center"/>
          </w:tcPr>
          <w:p w14:paraId="377C8084" w14:textId="77777777" w:rsidR="00C21516" w:rsidRPr="00F51FC3" w:rsidRDefault="00C21516" w:rsidP="00BD703D">
            <w:pPr>
              <w:rPr>
                <w:rFonts w:ascii="BIZ UDP明朝 Medium" w:eastAsia="BIZ UDP明朝 Medium" w:hAnsi="BIZ UDP明朝 Medium"/>
              </w:rPr>
            </w:pPr>
          </w:p>
        </w:tc>
        <w:tc>
          <w:tcPr>
            <w:tcW w:w="1087" w:type="dxa"/>
            <w:vAlign w:val="center"/>
          </w:tcPr>
          <w:p w14:paraId="3E5B17C1" w14:textId="77777777" w:rsidR="00C21516" w:rsidRPr="00F51FC3" w:rsidRDefault="00C21516" w:rsidP="00BD703D">
            <w:pPr>
              <w:rPr>
                <w:rFonts w:ascii="BIZ UDP明朝 Medium" w:eastAsia="BIZ UDP明朝 Medium" w:hAnsi="BIZ UDP明朝 Medium"/>
              </w:rPr>
            </w:pPr>
            <w:r w:rsidRPr="00F51FC3">
              <w:rPr>
                <w:rFonts w:ascii="BIZ UDP明朝 Medium" w:eastAsia="BIZ UDP明朝 Medium" w:hAnsi="BIZ UDP明朝 Medium" w:hint="eastAsia"/>
              </w:rPr>
              <w:t>心電図検査</w:t>
            </w:r>
          </w:p>
        </w:tc>
        <w:tc>
          <w:tcPr>
            <w:tcW w:w="5529" w:type="dxa"/>
            <w:gridSpan w:val="3"/>
            <w:vAlign w:val="center"/>
          </w:tcPr>
          <w:p w14:paraId="47AB0BBF" w14:textId="77777777" w:rsidR="00C21516" w:rsidRPr="00F51FC3" w:rsidRDefault="00C21516" w:rsidP="00BD703D">
            <w:pPr>
              <w:wordWrap w:val="0"/>
              <w:jc w:val="center"/>
              <w:rPr>
                <w:rFonts w:ascii="BIZ UDP明朝 Medium" w:eastAsia="BIZ UDP明朝 Medium" w:hAnsi="BIZ UDP明朝 Medium"/>
              </w:rPr>
            </w:pPr>
            <w:r w:rsidRPr="00F51FC3">
              <w:rPr>
                <w:rFonts w:ascii="BIZ UDP明朝 Medium" w:eastAsia="BIZ UDP明朝 Medium" w:hAnsi="BIZ UDP明朝 Medium" w:hint="eastAsia"/>
              </w:rPr>
              <w:t>１，４３０円</w:t>
            </w:r>
          </w:p>
          <w:p w14:paraId="07EE86EA" w14:textId="77777777" w:rsidR="00C21516" w:rsidRPr="00F51FC3" w:rsidRDefault="00C21516" w:rsidP="00BD703D">
            <w:pPr>
              <w:jc w:val="center"/>
              <w:rPr>
                <w:rFonts w:ascii="BIZ UDP明朝 Medium" w:eastAsia="BIZ UDP明朝 Medium" w:hAnsi="BIZ UDP明朝 Medium"/>
              </w:rPr>
            </w:pPr>
            <w:r w:rsidRPr="00F51FC3">
              <w:rPr>
                <w:rFonts w:ascii="BIZ UDP明朝 Medium" w:eastAsia="BIZ UDP明朝 Medium" w:hAnsi="BIZ UDP明朝 Medium" w:hint="eastAsia"/>
              </w:rPr>
              <w:t>（１３０円）</w:t>
            </w:r>
          </w:p>
        </w:tc>
        <w:tc>
          <w:tcPr>
            <w:tcW w:w="708" w:type="dxa"/>
            <w:vMerge/>
          </w:tcPr>
          <w:p w14:paraId="64BA8164" w14:textId="77777777" w:rsidR="00C21516" w:rsidRPr="00F51FC3" w:rsidRDefault="00C21516" w:rsidP="00BD703D">
            <w:pPr>
              <w:rPr>
                <w:rFonts w:ascii="BIZ UDP明朝 Medium" w:eastAsia="BIZ UDP明朝 Medium" w:hAnsi="BIZ UDP明朝 Medium"/>
              </w:rPr>
            </w:pPr>
          </w:p>
        </w:tc>
      </w:tr>
      <w:tr w:rsidR="00C21516" w:rsidRPr="00F51FC3" w14:paraId="19BF4147" w14:textId="77777777" w:rsidTr="001E6E0C">
        <w:trPr>
          <w:trHeight w:val="764"/>
        </w:trPr>
        <w:tc>
          <w:tcPr>
            <w:tcW w:w="2741" w:type="dxa"/>
            <w:vMerge/>
            <w:vAlign w:val="center"/>
          </w:tcPr>
          <w:p w14:paraId="21FE4C7A" w14:textId="77777777" w:rsidR="00C21516" w:rsidRPr="00F51FC3" w:rsidRDefault="00C21516" w:rsidP="00BD703D">
            <w:pPr>
              <w:rPr>
                <w:rFonts w:ascii="BIZ UDP明朝 Medium" w:eastAsia="BIZ UDP明朝 Medium" w:hAnsi="BIZ UDP明朝 Medium"/>
              </w:rPr>
            </w:pPr>
          </w:p>
        </w:tc>
        <w:tc>
          <w:tcPr>
            <w:tcW w:w="1087" w:type="dxa"/>
            <w:vAlign w:val="center"/>
          </w:tcPr>
          <w:p w14:paraId="33C8B060" w14:textId="77777777" w:rsidR="00C21516" w:rsidRPr="00F51FC3" w:rsidRDefault="00C21516" w:rsidP="00BD703D">
            <w:pPr>
              <w:rPr>
                <w:rFonts w:ascii="BIZ UDP明朝 Medium" w:eastAsia="BIZ UDP明朝 Medium" w:hAnsi="BIZ UDP明朝 Medium"/>
              </w:rPr>
            </w:pPr>
            <w:r w:rsidRPr="00F51FC3">
              <w:rPr>
                <w:rFonts w:ascii="BIZ UDP明朝 Medium" w:eastAsia="BIZ UDP明朝 Medium" w:hAnsi="BIZ UDP明朝 Medium" w:hint="eastAsia"/>
              </w:rPr>
              <w:t>眼底検査</w:t>
            </w:r>
          </w:p>
        </w:tc>
        <w:tc>
          <w:tcPr>
            <w:tcW w:w="5529" w:type="dxa"/>
            <w:gridSpan w:val="3"/>
            <w:vAlign w:val="center"/>
          </w:tcPr>
          <w:p w14:paraId="3523145D" w14:textId="77777777" w:rsidR="00C21516" w:rsidRPr="00F51FC3" w:rsidRDefault="00C21516" w:rsidP="00BD703D">
            <w:pPr>
              <w:wordWrap w:val="0"/>
              <w:jc w:val="center"/>
              <w:rPr>
                <w:rFonts w:ascii="BIZ UDP明朝 Medium" w:eastAsia="BIZ UDP明朝 Medium" w:hAnsi="BIZ UDP明朝 Medium"/>
              </w:rPr>
            </w:pPr>
            <w:r w:rsidRPr="00F51FC3">
              <w:rPr>
                <w:rFonts w:ascii="BIZ UDP明朝 Medium" w:eastAsia="BIZ UDP明朝 Medium" w:hAnsi="BIZ UDP明朝 Medium" w:hint="eastAsia"/>
              </w:rPr>
              <w:t>１，２３０円</w:t>
            </w:r>
          </w:p>
          <w:p w14:paraId="1DD10430" w14:textId="77777777" w:rsidR="00C21516" w:rsidRPr="00F51FC3" w:rsidRDefault="00C21516" w:rsidP="00BD703D">
            <w:pPr>
              <w:jc w:val="center"/>
              <w:rPr>
                <w:rFonts w:ascii="BIZ UDP明朝 Medium" w:eastAsia="BIZ UDP明朝 Medium" w:hAnsi="BIZ UDP明朝 Medium"/>
              </w:rPr>
            </w:pPr>
            <w:r w:rsidRPr="00F51FC3">
              <w:rPr>
                <w:rFonts w:ascii="BIZ UDP明朝 Medium" w:eastAsia="BIZ UDP明朝 Medium" w:hAnsi="BIZ UDP明朝 Medium" w:hint="eastAsia"/>
              </w:rPr>
              <w:t>（１１２円）</w:t>
            </w:r>
          </w:p>
        </w:tc>
        <w:tc>
          <w:tcPr>
            <w:tcW w:w="708" w:type="dxa"/>
            <w:vMerge/>
          </w:tcPr>
          <w:p w14:paraId="769A5517" w14:textId="77777777" w:rsidR="00C21516" w:rsidRPr="00F51FC3" w:rsidRDefault="00C21516" w:rsidP="00BD703D">
            <w:pPr>
              <w:rPr>
                <w:rFonts w:ascii="BIZ UDP明朝 Medium" w:eastAsia="BIZ UDP明朝 Medium" w:hAnsi="BIZ UDP明朝 Medium"/>
              </w:rPr>
            </w:pPr>
          </w:p>
        </w:tc>
      </w:tr>
      <w:tr w:rsidR="00C21516" w:rsidRPr="00F51FC3" w14:paraId="54346697" w14:textId="77777777" w:rsidTr="001E6E0C">
        <w:trPr>
          <w:trHeight w:val="704"/>
        </w:trPr>
        <w:tc>
          <w:tcPr>
            <w:tcW w:w="2741" w:type="dxa"/>
            <w:vMerge/>
            <w:vAlign w:val="center"/>
          </w:tcPr>
          <w:p w14:paraId="59380640" w14:textId="77777777" w:rsidR="00C21516" w:rsidRPr="00F51FC3" w:rsidRDefault="00C21516" w:rsidP="00BD703D">
            <w:pPr>
              <w:rPr>
                <w:rFonts w:ascii="BIZ UDP明朝 Medium" w:eastAsia="BIZ UDP明朝 Medium" w:hAnsi="BIZ UDP明朝 Medium"/>
              </w:rPr>
            </w:pPr>
          </w:p>
        </w:tc>
        <w:tc>
          <w:tcPr>
            <w:tcW w:w="1087" w:type="dxa"/>
            <w:vAlign w:val="center"/>
          </w:tcPr>
          <w:p w14:paraId="5554ADB3" w14:textId="77777777" w:rsidR="00C21516" w:rsidRPr="00AD3AAF" w:rsidRDefault="00C21516" w:rsidP="00BD703D">
            <w:pPr>
              <w:rPr>
                <w:rFonts w:ascii="BIZ UDP明朝 Medium" w:eastAsia="BIZ UDP明朝 Medium" w:hAnsi="BIZ UDP明朝 Medium"/>
                <w:sz w:val="18"/>
                <w:szCs w:val="18"/>
              </w:rPr>
            </w:pPr>
            <w:r w:rsidRPr="00AD3AAF">
              <w:rPr>
                <w:rFonts w:ascii="BIZ UDP明朝 Medium" w:eastAsia="BIZ UDP明朝 Medium" w:hAnsi="BIZ UDP明朝 Medium" w:hint="eastAsia"/>
                <w:sz w:val="18"/>
                <w:szCs w:val="18"/>
              </w:rPr>
              <w:t>血清クレアチニン及びeGFR</w:t>
            </w:r>
          </w:p>
        </w:tc>
        <w:tc>
          <w:tcPr>
            <w:tcW w:w="5529" w:type="dxa"/>
            <w:gridSpan w:val="3"/>
            <w:vAlign w:val="center"/>
          </w:tcPr>
          <w:p w14:paraId="2C988DCF" w14:textId="77777777" w:rsidR="00C21516" w:rsidRPr="00F51FC3" w:rsidRDefault="00C21516" w:rsidP="00BD703D">
            <w:pPr>
              <w:wordWrap w:val="0"/>
              <w:jc w:val="center"/>
              <w:rPr>
                <w:rFonts w:ascii="BIZ UDP明朝 Medium" w:eastAsia="BIZ UDP明朝 Medium" w:hAnsi="BIZ UDP明朝 Medium"/>
              </w:rPr>
            </w:pPr>
            <w:r w:rsidRPr="00F51FC3">
              <w:rPr>
                <w:rFonts w:ascii="BIZ UDP明朝 Medium" w:eastAsia="BIZ UDP明朝 Medium" w:hAnsi="BIZ UDP明朝 Medium" w:hint="eastAsia"/>
              </w:rPr>
              <w:t>基本項目に含む</w:t>
            </w:r>
          </w:p>
        </w:tc>
        <w:tc>
          <w:tcPr>
            <w:tcW w:w="708" w:type="dxa"/>
            <w:vMerge/>
          </w:tcPr>
          <w:p w14:paraId="7385199C" w14:textId="77777777" w:rsidR="00C21516" w:rsidRPr="00F51FC3" w:rsidRDefault="00C21516" w:rsidP="00BD703D">
            <w:pPr>
              <w:rPr>
                <w:rFonts w:ascii="BIZ UDP明朝 Medium" w:eastAsia="BIZ UDP明朝 Medium" w:hAnsi="BIZ UDP明朝 Medium"/>
              </w:rPr>
            </w:pPr>
          </w:p>
        </w:tc>
      </w:tr>
      <w:tr w:rsidR="00C21516" w:rsidRPr="00F51FC3" w14:paraId="52FCE6C8" w14:textId="77777777" w:rsidTr="001E6E0C">
        <w:trPr>
          <w:cantSplit/>
          <w:trHeight w:val="1134"/>
        </w:trPr>
        <w:tc>
          <w:tcPr>
            <w:tcW w:w="2741" w:type="dxa"/>
            <w:vMerge w:val="restart"/>
            <w:vAlign w:val="center"/>
          </w:tcPr>
          <w:p w14:paraId="79507E80" w14:textId="77777777" w:rsidR="00C21516" w:rsidRPr="00F51FC3" w:rsidRDefault="00C21516" w:rsidP="00BD703D">
            <w:pPr>
              <w:rPr>
                <w:rFonts w:ascii="BIZ UDP明朝 Medium" w:eastAsia="BIZ UDP明朝 Medium" w:hAnsi="BIZ UDP明朝 Medium"/>
                <w:color w:val="FF0000"/>
                <w:sz w:val="22"/>
              </w:rPr>
            </w:pPr>
            <w:r w:rsidRPr="00F51FC3">
              <w:rPr>
                <w:rFonts w:ascii="BIZ UDP明朝 Medium" w:eastAsia="BIZ UDP明朝 Medium" w:hAnsi="BIZ UDP明朝 Medium" w:hint="eastAsia"/>
                <w:color w:val="FF0000"/>
                <w:sz w:val="22"/>
              </w:rPr>
              <w:t>町独自の追加健診項目</w:t>
            </w:r>
          </w:p>
          <w:p w14:paraId="2011F7ED" w14:textId="77777777" w:rsidR="00C21516" w:rsidRPr="00F51FC3" w:rsidRDefault="00C21516" w:rsidP="00BD703D">
            <w:pPr>
              <w:rPr>
                <w:rFonts w:ascii="BIZ UDP明朝 Medium" w:eastAsia="BIZ UDP明朝 Medium" w:hAnsi="BIZ UDP明朝 Medium"/>
                <w:color w:val="FF0000"/>
              </w:rPr>
            </w:pPr>
          </w:p>
        </w:tc>
        <w:tc>
          <w:tcPr>
            <w:tcW w:w="1087" w:type="dxa"/>
            <w:vMerge w:val="restart"/>
            <w:vAlign w:val="center"/>
          </w:tcPr>
          <w:p w14:paraId="6C6109A6" w14:textId="77777777" w:rsidR="00C21516" w:rsidRPr="00F51FC3" w:rsidRDefault="00C21516" w:rsidP="00BD703D">
            <w:pPr>
              <w:rPr>
                <w:rFonts w:ascii="BIZ UDP明朝 Medium" w:eastAsia="BIZ UDP明朝 Medium" w:hAnsi="BIZ UDP明朝 Medium"/>
                <w:color w:val="FF0000"/>
              </w:rPr>
            </w:pPr>
            <w:r w:rsidRPr="00F51FC3">
              <w:rPr>
                <w:rFonts w:ascii="BIZ UDP明朝 Medium" w:eastAsia="BIZ UDP明朝 Medium" w:hAnsi="BIZ UDP明朝 Medium" w:hint="eastAsia"/>
                <w:color w:val="FF0000"/>
                <w:sz w:val="22"/>
              </w:rPr>
              <w:t>ヘモグロビンA1c</w:t>
            </w:r>
          </w:p>
        </w:tc>
        <w:tc>
          <w:tcPr>
            <w:tcW w:w="800" w:type="dxa"/>
            <w:tcBorders>
              <w:bottom w:val="dotted" w:sz="4" w:space="0" w:color="auto"/>
              <w:right w:val="dotted" w:sz="4" w:space="0" w:color="auto"/>
            </w:tcBorders>
            <w:textDirection w:val="tbRlV"/>
            <w:vAlign w:val="center"/>
          </w:tcPr>
          <w:p w14:paraId="61BC1B3D" w14:textId="77777777" w:rsidR="00C21516" w:rsidRPr="00F51FC3" w:rsidRDefault="00C21516" w:rsidP="00BD703D">
            <w:pPr>
              <w:snapToGrid w:val="0"/>
              <w:ind w:left="113" w:rightChars="49" w:right="103"/>
              <w:jc w:val="center"/>
              <w:rPr>
                <w:rFonts w:ascii="BIZ UDP明朝 Medium" w:eastAsia="BIZ UDP明朝 Medium" w:hAnsi="BIZ UDP明朝 Medium"/>
                <w:color w:val="FF0000"/>
              </w:rPr>
            </w:pPr>
            <w:r w:rsidRPr="00F51FC3">
              <w:rPr>
                <w:rFonts w:ascii="BIZ UDP明朝 Medium" w:eastAsia="BIZ UDP明朝 Medium" w:hAnsi="BIZ UDP明朝 Medium" w:hint="eastAsia"/>
                <w:color w:val="FF0000"/>
              </w:rPr>
              <w:t>空腹時</w:t>
            </w:r>
          </w:p>
        </w:tc>
        <w:tc>
          <w:tcPr>
            <w:tcW w:w="3169" w:type="dxa"/>
            <w:tcBorders>
              <w:left w:val="dotted" w:sz="4" w:space="0" w:color="auto"/>
              <w:bottom w:val="dotted" w:sz="4" w:space="0" w:color="auto"/>
            </w:tcBorders>
            <w:vAlign w:val="center"/>
          </w:tcPr>
          <w:p w14:paraId="086DEFC5" w14:textId="77777777" w:rsidR="00C21516" w:rsidRPr="00F51FC3" w:rsidRDefault="00C21516" w:rsidP="00BD703D">
            <w:pPr>
              <w:snapToGrid w:val="0"/>
              <w:ind w:rightChars="49" w:right="103"/>
              <w:jc w:val="center"/>
              <w:rPr>
                <w:rFonts w:ascii="BIZ UDP明朝 Medium" w:eastAsia="BIZ UDP明朝 Medium" w:hAnsi="BIZ UDP明朝 Medium"/>
                <w:color w:val="FF0000"/>
              </w:rPr>
            </w:pPr>
            <w:r w:rsidRPr="00F51FC3">
              <w:rPr>
                <w:rFonts w:ascii="BIZ UDP明朝 Medium" w:eastAsia="BIZ UDP明朝 Medium" w:hAnsi="BIZ UDP明朝 Medium" w:hint="eastAsia"/>
                <w:color w:val="FF0000"/>
              </w:rPr>
              <w:t>基本的な健診の項目として空腹時血糖検査を実施し、町独自の追加項目としてHbA1ｃを実施した場合</w:t>
            </w:r>
          </w:p>
        </w:tc>
        <w:tc>
          <w:tcPr>
            <w:tcW w:w="1560" w:type="dxa"/>
            <w:tcBorders>
              <w:bottom w:val="dotted" w:sz="4" w:space="0" w:color="auto"/>
            </w:tcBorders>
            <w:vAlign w:val="center"/>
          </w:tcPr>
          <w:p w14:paraId="7C940EA9" w14:textId="77777777" w:rsidR="00C21516" w:rsidRPr="00F51FC3" w:rsidRDefault="00C21516" w:rsidP="00BD703D">
            <w:pPr>
              <w:wordWrap w:val="0"/>
              <w:jc w:val="center"/>
              <w:rPr>
                <w:rFonts w:ascii="BIZ UDP明朝 Medium" w:eastAsia="BIZ UDP明朝 Medium" w:hAnsi="BIZ UDP明朝 Medium"/>
                <w:color w:val="FF0000"/>
              </w:rPr>
            </w:pPr>
            <w:r w:rsidRPr="00F51FC3">
              <w:rPr>
                <w:rFonts w:ascii="BIZ UDP明朝 Medium" w:eastAsia="BIZ UDP明朝 Medium" w:hAnsi="BIZ UDP明朝 Medium" w:hint="eastAsia"/>
                <w:color w:val="FF0000"/>
              </w:rPr>
              <w:t>５３０円</w:t>
            </w:r>
          </w:p>
          <w:p w14:paraId="57036F24" w14:textId="77777777" w:rsidR="00C21516" w:rsidRPr="00F51FC3" w:rsidRDefault="00C21516" w:rsidP="00BD703D">
            <w:pPr>
              <w:wordWrap w:val="0"/>
              <w:jc w:val="center"/>
              <w:rPr>
                <w:rFonts w:ascii="BIZ UDP明朝 Medium" w:eastAsia="BIZ UDP明朝 Medium" w:hAnsi="BIZ UDP明朝 Medium"/>
                <w:color w:val="FF0000"/>
              </w:rPr>
            </w:pPr>
            <w:r w:rsidRPr="00F51FC3">
              <w:rPr>
                <w:rFonts w:ascii="BIZ UDP明朝 Medium" w:eastAsia="BIZ UDP明朝 Medium" w:hAnsi="BIZ UDP明朝 Medium" w:hint="eastAsia"/>
                <w:color w:val="FF0000"/>
                <w:sz w:val="18"/>
              </w:rPr>
              <w:t>（４８円）</w:t>
            </w:r>
          </w:p>
        </w:tc>
        <w:tc>
          <w:tcPr>
            <w:tcW w:w="708" w:type="dxa"/>
            <w:vMerge/>
          </w:tcPr>
          <w:p w14:paraId="39CB9AC2" w14:textId="77777777" w:rsidR="00C21516" w:rsidRPr="00F51FC3" w:rsidRDefault="00C21516" w:rsidP="00BD703D">
            <w:pPr>
              <w:rPr>
                <w:rFonts w:ascii="BIZ UDP明朝 Medium" w:eastAsia="BIZ UDP明朝 Medium" w:hAnsi="BIZ UDP明朝 Medium"/>
              </w:rPr>
            </w:pPr>
          </w:p>
        </w:tc>
      </w:tr>
      <w:tr w:rsidR="00C21516" w:rsidRPr="00F51FC3" w14:paraId="76DBEC8F" w14:textId="77777777" w:rsidTr="001E6E0C">
        <w:trPr>
          <w:cantSplit/>
          <w:trHeight w:val="1384"/>
        </w:trPr>
        <w:tc>
          <w:tcPr>
            <w:tcW w:w="2741" w:type="dxa"/>
            <w:vMerge/>
            <w:vAlign w:val="center"/>
          </w:tcPr>
          <w:p w14:paraId="4B2E6C7C" w14:textId="77777777" w:rsidR="00C21516" w:rsidRPr="00F51FC3" w:rsidRDefault="00C21516" w:rsidP="00BD703D">
            <w:pPr>
              <w:rPr>
                <w:rFonts w:ascii="BIZ UDP明朝 Medium" w:eastAsia="BIZ UDP明朝 Medium" w:hAnsi="BIZ UDP明朝 Medium"/>
                <w:color w:val="FF0000"/>
                <w:sz w:val="22"/>
              </w:rPr>
            </w:pPr>
          </w:p>
        </w:tc>
        <w:tc>
          <w:tcPr>
            <w:tcW w:w="1087" w:type="dxa"/>
            <w:vMerge/>
            <w:vAlign w:val="center"/>
          </w:tcPr>
          <w:p w14:paraId="4F04A51E" w14:textId="77777777" w:rsidR="00C21516" w:rsidRPr="00F51FC3" w:rsidRDefault="00C21516" w:rsidP="00BD703D">
            <w:pPr>
              <w:rPr>
                <w:rFonts w:ascii="BIZ UDP明朝 Medium" w:eastAsia="BIZ UDP明朝 Medium" w:hAnsi="BIZ UDP明朝 Medium"/>
                <w:color w:val="FF0000"/>
                <w:sz w:val="22"/>
              </w:rPr>
            </w:pPr>
          </w:p>
        </w:tc>
        <w:tc>
          <w:tcPr>
            <w:tcW w:w="800" w:type="dxa"/>
            <w:tcBorders>
              <w:top w:val="dotted" w:sz="4" w:space="0" w:color="auto"/>
              <w:right w:val="dotted" w:sz="4" w:space="0" w:color="auto"/>
            </w:tcBorders>
            <w:textDirection w:val="tbRlV"/>
            <w:vAlign w:val="center"/>
          </w:tcPr>
          <w:p w14:paraId="003F4219" w14:textId="77777777" w:rsidR="00C21516" w:rsidRPr="00F51FC3" w:rsidRDefault="00C21516" w:rsidP="00BD703D">
            <w:pPr>
              <w:snapToGrid w:val="0"/>
              <w:ind w:left="113" w:rightChars="49" w:right="103"/>
              <w:jc w:val="center"/>
              <w:rPr>
                <w:rFonts w:ascii="BIZ UDP明朝 Medium" w:eastAsia="BIZ UDP明朝 Medium" w:hAnsi="BIZ UDP明朝 Medium"/>
                <w:color w:val="FF0000"/>
              </w:rPr>
            </w:pPr>
            <w:r w:rsidRPr="00F51FC3">
              <w:rPr>
                <w:rFonts w:ascii="BIZ UDP明朝 Medium" w:eastAsia="BIZ UDP明朝 Medium" w:hAnsi="BIZ UDP明朝 Medium" w:hint="eastAsia"/>
                <w:color w:val="FF0000"/>
                <w:sz w:val="20"/>
              </w:rPr>
              <w:t>食直後・食後</w:t>
            </w:r>
          </w:p>
        </w:tc>
        <w:tc>
          <w:tcPr>
            <w:tcW w:w="3169" w:type="dxa"/>
            <w:tcBorders>
              <w:top w:val="dotted" w:sz="4" w:space="0" w:color="auto"/>
              <w:left w:val="dotted" w:sz="4" w:space="0" w:color="auto"/>
            </w:tcBorders>
            <w:vAlign w:val="center"/>
          </w:tcPr>
          <w:p w14:paraId="15D77687" w14:textId="77777777" w:rsidR="00C21516" w:rsidRPr="00F51FC3" w:rsidRDefault="00C21516" w:rsidP="00BD703D">
            <w:pPr>
              <w:snapToGrid w:val="0"/>
              <w:ind w:rightChars="49" w:right="103"/>
              <w:jc w:val="center"/>
              <w:rPr>
                <w:rFonts w:ascii="BIZ UDP明朝 Medium" w:eastAsia="BIZ UDP明朝 Medium" w:hAnsi="BIZ UDP明朝 Medium"/>
                <w:color w:val="FF0000"/>
              </w:rPr>
            </w:pPr>
            <w:r w:rsidRPr="00F51FC3">
              <w:rPr>
                <w:rFonts w:ascii="BIZ UDP明朝 Medium" w:eastAsia="BIZ UDP明朝 Medium" w:hAnsi="BIZ UDP明朝 Medium" w:hint="eastAsia"/>
                <w:color w:val="FF0000"/>
              </w:rPr>
              <w:t>基本的な健診の項目としてHbA1cのみを実施した場合。</w:t>
            </w:r>
          </w:p>
        </w:tc>
        <w:tc>
          <w:tcPr>
            <w:tcW w:w="1560" w:type="dxa"/>
            <w:tcBorders>
              <w:top w:val="dotted" w:sz="4" w:space="0" w:color="auto"/>
            </w:tcBorders>
            <w:vAlign w:val="center"/>
          </w:tcPr>
          <w:p w14:paraId="05EACA6D" w14:textId="77777777" w:rsidR="00C21516" w:rsidRPr="00F51FC3" w:rsidRDefault="00C21516" w:rsidP="00BD703D">
            <w:pPr>
              <w:wordWrap w:val="0"/>
              <w:jc w:val="center"/>
              <w:rPr>
                <w:rFonts w:ascii="BIZ UDP明朝 Medium" w:eastAsia="BIZ UDP明朝 Medium" w:hAnsi="BIZ UDP明朝 Medium"/>
                <w:color w:val="FF0000"/>
              </w:rPr>
            </w:pPr>
            <w:r w:rsidRPr="00F51FC3">
              <w:rPr>
                <w:rFonts w:ascii="BIZ UDP明朝 Medium" w:eastAsia="BIZ UDP明朝 Medium" w:hAnsi="BIZ UDP明朝 Medium" w:hint="eastAsia"/>
                <w:color w:val="FF0000"/>
              </w:rPr>
              <w:t>基本項目に含む</w:t>
            </w:r>
          </w:p>
        </w:tc>
        <w:tc>
          <w:tcPr>
            <w:tcW w:w="708" w:type="dxa"/>
            <w:vMerge/>
          </w:tcPr>
          <w:p w14:paraId="1B646DFB" w14:textId="77777777" w:rsidR="00C21516" w:rsidRPr="00F51FC3" w:rsidRDefault="00C21516" w:rsidP="00BD703D">
            <w:pPr>
              <w:rPr>
                <w:rFonts w:ascii="BIZ UDP明朝 Medium" w:eastAsia="BIZ UDP明朝 Medium" w:hAnsi="BIZ UDP明朝 Medium"/>
              </w:rPr>
            </w:pPr>
          </w:p>
        </w:tc>
      </w:tr>
    </w:tbl>
    <w:p w14:paraId="74B4520B" w14:textId="450D05C1" w:rsidR="00C21516" w:rsidRPr="00F51FC3" w:rsidRDefault="00C21516" w:rsidP="00AD3AAF">
      <w:pPr>
        <w:spacing w:line="320" w:lineRule="exact"/>
        <w:ind w:left="420" w:hangingChars="200" w:hanging="420"/>
        <w:rPr>
          <w:rFonts w:ascii="BIZ UDP明朝 Medium" w:eastAsia="BIZ UDP明朝 Medium" w:hAnsi="BIZ UDP明朝 Medium"/>
          <w:color w:val="000000"/>
          <w:sz w:val="22"/>
        </w:rPr>
      </w:pPr>
      <w:r w:rsidRPr="00F51FC3">
        <w:rPr>
          <w:rFonts w:ascii="BIZ UDP明朝 Medium" w:eastAsia="BIZ UDP明朝 Medium" w:hAnsi="BIZ UDP明朝 Medium" w:hint="eastAsia"/>
        </w:rPr>
        <w:t xml:space="preserve">　</w:t>
      </w:r>
      <w:r w:rsidRPr="00F51FC3">
        <w:rPr>
          <w:rFonts w:ascii="BIZ UDP明朝 Medium" w:eastAsia="BIZ UDP明朝 Medium" w:hAnsi="BIZ UDP明朝 Medium" w:hint="eastAsia"/>
          <w:color w:val="000000"/>
          <w:sz w:val="22"/>
        </w:rPr>
        <w:t>※</w:t>
      </w:r>
      <w:r w:rsidR="00AD3AAF">
        <w:rPr>
          <w:rFonts w:ascii="BIZ UDP明朝 Medium" w:eastAsia="BIZ UDP明朝 Medium" w:hAnsi="BIZ UDP明朝 Medium" w:hint="eastAsia"/>
          <w:color w:val="000000"/>
          <w:sz w:val="22"/>
        </w:rPr>
        <w:t xml:space="preserve">　</w:t>
      </w:r>
      <w:r w:rsidRPr="00F51FC3">
        <w:rPr>
          <w:rFonts w:ascii="BIZ UDP明朝 Medium" w:eastAsia="BIZ UDP明朝 Medium" w:hAnsi="BIZ UDP明朝 Medium" w:hint="eastAsia"/>
          <w:color w:val="000000"/>
          <w:sz w:val="22"/>
        </w:rPr>
        <w:t>クレアチニン検査については、鳥取県の取り組みとして受診者全員が受診するため、詳細な健診の項目として実施した場合も実施しなかった場合も費用は基本的な健診の項目及び追加健診項目に含まれているため、別途請求の必要はない。</w:t>
      </w:r>
    </w:p>
    <w:p w14:paraId="0C6B4361" w14:textId="071A6E73" w:rsidR="00C21516" w:rsidRPr="00F51FC3" w:rsidRDefault="00C21516" w:rsidP="00AD3AAF">
      <w:pPr>
        <w:ind w:left="440" w:hangingChars="200" w:hanging="440"/>
        <w:rPr>
          <w:rFonts w:ascii="BIZ UDP明朝 Medium" w:eastAsia="BIZ UDP明朝 Medium" w:hAnsi="BIZ UDP明朝 Medium"/>
          <w:color w:val="000000"/>
          <w:sz w:val="22"/>
        </w:rPr>
      </w:pPr>
      <w:r w:rsidRPr="00F51FC3">
        <w:rPr>
          <w:rFonts w:ascii="BIZ UDP明朝 Medium" w:eastAsia="BIZ UDP明朝 Medium" w:hAnsi="BIZ UDP明朝 Medium" w:hint="eastAsia"/>
          <w:color w:val="000000"/>
          <w:sz w:val="22"/>
        </w:rPr>
        <w:t xml:space="preserve">　　　　また、健診結果については、第４条第１項の規定に従い、連合会へデータの提出を行うこととなる</w:t>
      </w:r>
      <w:r w:rsidR="00AD3AAF">
        <w:rPr>
          <w:rFonts w:ascii="BIZ UDP明朝 Medium" w:eastAsia="BIZ UDP明朝 Medium" w:hAnsi="BIZ UDP明朝 Medium" w:hint="eastAsia"/>
          <w:color w:val="000000"/>
          <w:sz w:val="22"/>
        </w:rPr>
        <w:t>。</w:t>
      </w:r>
    </w:p>
    <w:p w14:paraId="0A048F26" w14:textId="3A694D1E" w:rsidR="00A83DDE" w:rsidRPr="00F51FC3" w:rsidRDefault="00631B3E" w:rsidP="00C21516">
      <w:pPr>
        <w:tabs>
          <w:tab w:val="left" w:pos="3486"/>
        </w:tabs>
        <w:jc w:val="left"/>
        <w:rPr>
          <w:rFonts w:ascii="BIZ UDP明朝 Medium" w:eastAsia="BIZ UDP明朝 Medium" w:hAnsi="BIZ UDP明朝 Medium"/>
        </w:rPr>
      </w:pPr>
      <w:r w:rsidRPr="00F51FC3">
        <w:rPr>
          <w:rFonts w:ascii="BIZ UDP明朝 Medium" w:eastAsia="BIZ UDP明朝 Medium" w:hAnsi="BIZ UDP明朝 Medium" w:hint="eastAsia"/>
        </w:rPr>
        <w:t xml:space="preserve">　</w:t>
      </w:r>
    </w:p>
    <w:p w14:paraId="6BF44D0A" w14:textId="77777777" w:rsidR="00D71F77" w:rsidRPr="00F51FC3" w:rsidRDefault="00D71F77" w:rsidP="00D71F77">
      <w:pPr>
        <w:pStyle w:val="a3"/>
        <w:numPr>
          <w:ilvl w:val="0"/>
          <w:numId w:val="1"/>
        </w:numPr>
        <w:tabs>
          <w:tab w:val="left" w:pos="3486"/>
        </w:tabs>
        <w:ind w:leftChars="0"/>
        <w:jc w:val="left"/>
        <w:rPr>
          <w:rFonts w:ascii="BIZ UDP明朝 Medium" w:eastAsia="BIZ UDP明朝 Medium" w:hAnsi="BIZ UDP明朝 Medium"/>
        </w:rPr>
      </w:pPr>
      <w:r w:rsidRPr="00F51FC3">
        <w:rPr>
          <w:rFonts w:ascii="BIZ UDP明朝 Medium" w:eastAsia="BIZ UDP明朝 Medium" w:hAnsi="BIZ UDP明朝 Medium" w:hint="eastAsia"/>
        </w:rPr>
        <w:t>受診者負担金</w:t>
      </w:r>
    </w:p>
    <w:p w14:paraId="163C673B" w14:textId="77777777" w:rsidR="00220A8C" w:rsidRPr="00F51FC3" w:rsidRDefault="00220A8C" w:rsidP="00D71F77">
      <w:pPr>
        <w:tabs>
          <w:tab w:val="left" w:pos="3486"/>
        </w:tabs>
        <w:ind w:firstLineChars="200" w:firstLine="420"/>
        <w:jc w:val="left"/>
        <w:rPr>
          <w:rFonts w:ascii="BIZ UDP明朝 Medium" w:eastAsia="BIZ UDP明朝 Medium" w:hAnsi="BIZ UDP明朝 Medium"/>
        </w:rPr>
      </w:pPr>
      <w:r w:rsidRPr="00F51FC3">
        <w:rPr>
          <w:rFonts w:ascii="BIZ UDP明朝 Medium" w:eastAsia="BIZ UDP明朝 Medium" w:hAnsi="BIZ UDP明朝 Medium" w:hint="eastAsia"/>
        </w:rPr>
        <w:t>1人につき500円</w:t>
      </w:r>
    </w:p>
    <w:p w14:paraId="2650F9CF" w14:textId="77777777" w:rsidR="00787192" w:rsidRPr="00F51FC3" w:rsidRDefault="00787192" w:rsidP="00D71F77">
      <w:pPr>
        <w:tabs>
          <w:tab w:val="left" w:pos="3486"/>
        </w:tabs>
        <w:ind w:firstLineChars="200" w:firstLine="420"/>
        <w:jc w:val="left"/>
        <w:rPr>
          <w:rFonts w:ascii="BIZ UDP明朝 Medium" w:eastAsia="BIZ UDP明朝 Medium" w:hAnsi="BIZ UDP明朝 Medium"/>
        </w:rPr>
      </w:pPr>
    </w:p>
    <w:p w14:paraId="0B8C3698" w14:textId="77777777" w:rsidR="00220A8C" w:rsidRPr="00F51FC3" w:rsidRDefault="00220A8C" w:rsidP="00220A8C">
      <w:pPr>
        <w:pStyle w:val="a3"/>
        <w:numPr>
          <w:ilvl w:val="0"/>
          <w:numId w:val="1"/>
        </w:numPr>
        <w:tabs>
          <w:tab w:val="left" w:pos="3486"/>
        </w:tabs>
        <w:ind w:leftChars="0"/>
        <w:jc w:val="left"/>
        <w:rPr>
          <w:rFonts w:ascii="BIZ UDP明朝 Medium" w:eastAsia="BIZ UDP明朝 Medium" w:hAnsi="BIZ UDP明朝 Medium"/>
        </w:rPr>
      </w:pPr>
      <w:r w:rsidRPr="00F51FC3">
        <w:rPr>
          <w:rFonts w:ascii="BIZ UDP明朝 Medium" w:eastAsia="BIZ UDP明朝 Medium" w:hAnsi="BIZ UDP明朝 Medium" w:hint="eastAsia"/>
        </w:rPr>
        <w:t>健診報告及び委託料の請求</w:t>
      </w:r>
    </w:p>
    <w:p w14:paraId="1D172822" w14:textId="77777777" w:rsidR="00A83DDE" w:rsidRPr="00F51FC3" w:rsidRDefault="005F7203" w:rsidP="00220A8C">
      <w:pPr>
        <w:pStyle w:val="a3"/>
        <w:tabs>
          <w:tab w:val="left" w:pos="3486"/>
        </w:tabs>
        <w:ind w:leftChars="0" w:left="360"/>
        <w:jc w:val="left"/>
        <w:rPr>
          <w:rFonts w:ascii="BIZ UDP明朝 Medium" w:eastAsia="BIZ UDP明朝 Medium" w:hAnsi="BIZ UDP明朝 Medium"/>
        </w:rPr>
      </w:pPr>
      <w:r w:rsidRPr="00F51FC3">
        <w:rPr>
          <w:rFonts w:ascii="BIZ UDP明朝 Medium" w:eastAsia="BIZ UDP明朝 Medium" w:hAnsi="BIZ UDP明朝 Medium" w:hint="eastAsia"/>
        </w:rPr>
        <w:t>健診</w:t>
      </w:r>
      <w:r w:rsidR="00220A8C" w:rsidRPr="00F51FC3">
        <w:rPr>
          <w:rFonts w:ascii="BIZ UDP明朝 Medium" w:eastAsia="BIZ UDP明朝 Medium" w:hAnsi="BIZ UDP明朝 Medium" w:hint="eastAsia"/>
        </w:rPr>
        <w:t>機関は、可能な限り健診実施月の翌月5日までに、国保連合会（代行入力機関経由もあり）へ</w:t>
      </w:r>
    </w:p>
    <w:p w14:paraId="1C6B5BB3" w14:textId="77777777" w:rsidR="00220A8C" w:rsidRPr="00F51FC3" w:rsidRDefault="00220A8C" w:rsidP="00A83DDE">
      <w:pPr>
        <w:tabs>
          <w:tab w:val="left" w:pos="3486"/>
        </w:tabs>
        <w:ind w:firstLineChars="100" w:firstLine="210"/>
        <w:jc w:val="left"/>
        <w:rPr>
          <w:rFonts w:ascii="BIZ UDP明朝 Medium" w:eastAsia="BIZ UDP明朝 Medium" w:hAnsi="BIZ UDP明朝 Medium"/>
        </w:rPr>
      </w:pPr>
      <w:r w:rsidRPr="00F51FC3">
        <w:rPr>
          <w:rFonts w:ascii="BIZ UDP明朝 Medium" w:eastAsia="BIZ UDP明朝 Medium" w:hAnsi="BIZ UDP明朝 Medium" w:hint="eastAsia"/>
        </w:rPr>
        <w:t>データ送付により実施報告及び委託料の請求を行う。</w:t>
      </w:r>
    </w:p>
    <w:p w14:paraId="4D0A50D9" w14:textId="2734423B" w:rsidR="00220A8C" w:rsidRPr="00F51FC3" w:rsidRDefault="00220A8C" w:rsidP="001E6E0C">
      <w:pPr>
        <w:pStyle w:val="a3"/>
        <w:tabs>
          <w:tab w:val="left" w:pos="3486"/>
        </w:tabs>
        <w:ind w:leftChars="0" w:left="360"/>
        <w:jc w:val="left"/>
        <w:rPr>
          <w:rFonts w:ascii="BIZ UDP明朝 Medium" w:eastAsia="BIZ UDP明朝 Medium" w:hAnsi="BIZ UDP明朝 Medium"/>
        </w:rPr>
      </w:pPr>
      <w:r w:rsidRPr="00F51FC3">
        <w:rPr>
          <w:rFonts w:ascii="BIZ UDP明朝 Medium" w:eastAsia="BIZ UDP明朝 Medium" w:hAnsi="BIZ UDP明朝 Medium" w:hint="eastAsia"/>
        </w:rPr>
        <w:t>また、「伯耆町特定健診記録票」（伯耆町用）</w:t>
      </w:r>
      <w:r w:rsidR="001E6E0C">
        <w:rPr>
          <w:rFonts w:ascii="BIZ UDP明朝 Medium" w:eastAsia="BIZ UDP明朝 Medium" w:hAnsi="BIZ UDP明朝 Medium" w:hint="eastAsia"/>
        </w:rPr>
        <w:t>は</w:t>
      </w:r>
      <w:r w:rsidR="007118D1" w:rsidRPr="00F51FC3">
        <w:rPr>
          <w:rFonts w:ascii="BIZ UDP明朝 Medium" w:eastAsia="BIZ UDP明朝 Medium" w:hAnsi="BIZ UDP明朝 Medium" w:hint="eastAsia"/>
        </w:rPr>
        <w:t>、健診実施月の翌月の15日必着で伯耆町健康対策課に提出する。</w:t>
      </w:r>
    </w:p>
    <w:p w14:paraId="1B639401" w14:textId="63D186BD" w:rsidR="001E6E0C" w:rsidRPr="003650C5" w:rsidRDefault="007118D1" w:rsidP="003650C5">
      <w:pPr>
        <w:pStyle w:val="a3"/>
        <w:tabs>
          <w:tab w:val="left" w:pos="3486"/>
        </w:tabs>
        <w:ind w:leftChars="0" w:left="360"/>
        <w:jc w:val="left"/>
        <w:rPr>
          <w:rFonts w:ascii="BIZ UDP明朝 Medium" w:eastAsia="BIZ UDP明朝 Medium" w:hAnsi="BIZ UDP明朝 Medium"/>
        </w:rPr>
      </w:pPr>
      <w:r w:rsidRPr="00F51FC3">
        <w:rPr>
          <w:rFonts w:ascii="BIZ UDP明朝 Medium" w:eastAsia="BIZ UDP明朝 Medium" w:hAnsi="BIZ UDP明朝 Medium" w:hint="eastAsia"/>
        </w:rPr>
        <w:t>なお、健診委託料の請求が2月</w:t>
      </w:r>
      <w:r w:rsidR="00F11821" w:rsidRPr="00F51FC3">
        <w:rPr>
          <w:rFonts w:ascii="BIZ UDP明朝 Medium" w:eastAsia="BIZ UDP明朝 Medium" w:hAnsi="BIZ UDP明朝 Medium" w:hint="eastAsia"/>
        </w:rPr>
        <w:t>7</w:t>
      </w:r>
      <w:r w:rsidRPr="00F51FC3">
        <w:rPr>
          <w:rFonts w:ascii="BIZ UDP明朝 Medium" w:eastAsia="BIZ UDP明朝 Medium" w:hAnsi="BIZ UDP明朝 Medium" w:hint="eastAsia"/>
        </w:rPr>
        <w:t>日を越える可能性が生じた場合は、速やかに</w:t>
      </w:r>
      <w:r w:rsidR="005F7203" w:rsidRPr="00F51FC3">
        <w:rPr>
          <w:rFonts w:ascii="BIZ UDP明朝 Medium" w:eastAsia="BIZ UDP明朝 Medium" w:hAnsi="BIZ UDP明朝 Medium" w:hint="eastAsia"/>
        </w:rPr>
        <w:t>町</w:t>
      </w:r>
      <w:r w:rsidRPr="00F51FC3">
        <w:rPr>
          <w:rFonts w:ascii="BIZ UDP明朝 Medium" w:eastAsia="BIZ UDP明朝 Medium" w:hAnsi="BIZ UDP明朝 Medium" w:hint="eastAsia"/>
        </w:rPr>
        <w:t>に報告する</w:t>
      </w:r>
      <w:r w:rsidR="00AD3AAF">
        <w:rPr>
          <w:rFonts w:ascii="BIZ UDP明朝 Medium" w:eastAsia="BIZ UDP明朝 Medium" w:hAnsi="BIZ UDP明朝 Medium" w:hint="eastAsia"/>
        </w:rPr>
        <w:t>。</w:t>
      </w:r>
    </w:p>
    <w:p w14:paraId="0A7BD24D" w14:textId="77777777" w:rsidR="007118D1" w:rsidRPr="00F51FC3" w:rsidRDefault="007118D1" w:rsidP="007118D1">
      <w:pPr>
        <w:pStyle w:val="a3"/>
        <w:tabs>
          <w:tab w:val="left" w:pos="3486"/>
        </w:tabs>
        <w:ind w:leftChars="0" w:left="360"/>
        <w:jc w:val="center"/>
        <w:rPr>
          <w:rFonts w:ascii="BIZ UDP明朝 Medium" w:eastAsia="BIZ UDP明朝 Medium" w:hAnsi="BIZ UDP明朝 Medium"/>
          <w:sz w:val="24"/>
          <w:szCs w:val="24"/>
        </w:rPr>
      </w:pPr>
      <w:r w:rsidRPr="00F51FC3">
        <w:rPr>
          <w:rFonts w:ascii="BIZ UDP明朝 Medium" w:eastAsia="BIZ UDP明朝 Medium" w:hAnsi="BIZ UDP明朝 Medium" w:hint="eastAsia"/>
          <w:sz w:val="24"/>
          <w:szCs w:val="24"/>
        </w:rPr>
        <w:lastRenderedPageBreak/>
        <w:t>特定健診記録票の記入について</w:t>
      </w:r>
    </w:p>
    <w:p w14:paraId="4B3F8BA5" w14:textId="77777777" w:rsidR="007118D1" w:rsidRPr="00F51FC3" w:rsidRDefault="007118D1" w:rsidP="007118D1">
      <w:pPr>
        <w:pStyle w:val="a3"/>
        <w:tabs>
          <w:tab w:val="left" w:pos="3486"/>
        </w:tabs>
        <w:ind w:leftChars="0" w:left="360"/>
        <w:jc w:val="center"/>
        <w:rPr>
          <w:rFonts w:ascii="BIZ UDP明朝 Medium" w:eastAsia="BIZ UDP明朝 Medium" w:hAnsi="BIZ UDP明朝 Medium"/>
          <w:sz w:val="24"/>
          <w:szCs w:val="24"/>
        </w:rPr>
      </w:pPr>
    </w:p>
    <w:p w14:paraId="5FDD1135" w14:textId="77777777" w:rsidR="007118D1" w:rsidRPr="00F51FC3" w:rsidRDefault="007118D1" w:rsidP="007118D1">
      <w:pPr>
        <w:pStyle w:val="a3"/>
        <w:tabs>
          <w:tab w:val="left" w:pos="426"/>
          <w:tab w:val="left" w:pos="3486"/>
        </w:tabs>
        <w:ind w:leftChars="0" w:hangingChars="400" w:hanging="84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様式　　医療機関用、伯耆町用、</w:t>
      </w:r>
      <w:r w:rsidR="00D21CC8" w:rsidRPr="00F51FC3">
        <w:rPr>
          <w:rFonts w:ascii="BIZ UDP明朝 Medium" w:eastAsia="BIZ UDP明朝 Medium" w:hAnsi="BIZ UDP明朝 Medium" w:hint="eastAsia"/>
          <w:szCs w:val="21"/>
        </w:rPr>
        <w:t>データ入力機関用、</w:t>
      </w:r>
      <w:r w:rsidRPr="00F51FC3">
        <w:rPr>
          <w:rFonts w:ascii="BIZ UDP明朝 Medium" w:eastAsia="BIZ UDP明朝 Medium" w:hAnsi="BIZ UDP明朝 Medium" w:hint="eastAsia"/>
          <w:szCs w:val="21"/>
        </w:rPr>
        <w:t>受診者用</w:t>
      </w:r>
      <w:r w:rsidR="00D21CC8" w:rsidRPr="00F51FC3">
        <w:rPr>
          <w:rFonts w:ascii="BIZ UDP明朝 Medium" w:eastAsia="BIZ UDP明朝 Medium" w:hAnsi="BIZ UDP明朝 Medium" w:hint="eastAsia"/>
          <w:szCs w:val="21"/>
        </w:rPr>
        <w:t>の</w:t>
      </w:r>
      <w:r w:rsidRPr="00F51FC3">
        <w:rPr>
          <w:rFonts w:ascii="BIZ UDP明朝 Medium" w:eastAsia="BIZ UDP明朝 Medium" w:hAnsi="BIZ UDP明朝 Medium" w:hint="eastAsia"/>
          <w:szCs w:val="21"/>
          <w:u w:val="single"/>
        </w:rPr>
        <w:t>4枚綴り</w:t>
      </w:r>
      <w:r w:rsidRPr="00F51FC3">
        <w:rPr>
          <w:rFonts w:ascii="BIZ UDP明朝 Medium" w:eastAsia="BIZ UDP明朝 Medium" w:hAnsi="BIZ UDP明朝 Medium" w:hint="eastAsia"/>
          <w:szCs w:val="21"/>
        </w:rPr>
        <w:t>で複写になっています。</w:t>
      </w:r>
    </w:p>
    <w:p w14:paraId="3EE9F70B" w14:textId="77777777" w:rsidR="001A43D0" w:rsidRPr="00F51FC3" w:rsidRDefault="001A43D0" w:rsidP="007118D1">
      <w:pPr>
        <w:pStyle w:val="a3"/>
        <w:tabs>
          <w:tab w:val="left" w:pos="426"/>
          <w:tab w:val="left" w:pos="3486"/>
        </w:tabs>
        <w:ind w:leftChars="0" w:hangingChars="400" w:hanging="840"/>
        <w:jc w:val="left"/>
        <w:rPr>
          <w:rFonts w:ascii="BIZ UDP明朝 Medium" w:eastAsia="BIZ UDP明朝 Medium" w:hAnsi="BIZ UDP明朝 Medium"/>
          <w:szCs w:val="21"/>
        </w:rPr>
      </w:pPr>
    </w:p>
    <w:p w14:paraId="30B74434" w14:textId="77777777" w:rsidR="007118D1" w:rsidRPr="00F51FC3" w:rsidRDefault="007118D1" w:rsidP="007118D1">
      <w:pPr>
        <w:pStyle w:val="a3"/>
        <w:tabs>
          <w:tab w:val="left" w:pos="426"/>
          <w:tab w:val="left" w:pos="3486"/>
        </w:tabs>
        <w:ind w:leftChars="0" w:hangingChars="400" w:hanging="84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記入</w:t>
      </w:r>
      <w:r w:rsidR="001A43D0" w:rsidRPr="00F51FC3">
        <w:rPr>
          <w:rFonts w:ascii="BIZ UDP明朝 Medium" w:eastAsia="BIZ UDP明朝 Medium" w:hAnsi="BIZ UDP明朝 Medium" w:hint="eastAsia"/>
          <w:szCs w:val="21"/>
        </w:rPr>
        <w:t>方法</w:t>
      </w:r>
    </w:p>
    <w:p w14:paraId="482D713B" w14:textId="4B1892D1" w:rsidR="001A43D0" w:rsidRPr="00285335" w:rsidRDefault="00285335" w:rsidP="00285335">
      <w:pPr>
        <w:tabs>
          <w:tab w:val="left" w:pos="142"/>
          <w:tab w:val="left" w:pos="284"/>
          <w:tab w:val="left" w:pos="3486"/>
        </w:tabs>
        <w:ind w:left="142" w:right="54"/>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1A43D0" w:rsidRPr="00285335">
        <w:rPr>
          <w:rFonts w:ascii="BIZ UDP明朝 Medium" w:eastAsia="BIZ UDP明朝 Medium" w:hAnsi="BIZ UDP明朝 Medium" w:hint="eastAsia"/>
          <w:szCs w:val="21"/>
        </w:rPr>
        <w:t>郵便番号、住所、氏名、性別、生年月日、電話番号、保険者番号、被保険者番号、受診券整理番</w:t>
      </w:r>
      <w:r w:rsidR="002A7094" w:rsidRPr="00285335">
        <w:rPr>
          <w:rFonts w:ascii="BIZ UDP明朝 Medium" w:eastAsia="BIZ UDP明朝 Medium" w:hAnsi="BIZ UDP明朝 Medium" w:hint="eastAsia"/>
          <w:szCs w:val="21"/>
        </w:rPr>
        <w:t>号、受診券有効期限が未記入の場合は受診券から転記してください</w:t>
      </w:r>
      <w:r w:rsidR="001A43D0" w:rsidRPr="00285335">
        <w:rPr>
          <w:rFonts w:ascii="BIZ UDP明朝 Medium" w:eastAsia="BIZ UDP明朝 Medium" w:hAnsi="BIZ UDP明朝 Medium" w:hint="eastAsia"/>
          <w:szCs w:val="21"/>
        </w:rPr>
        <w:t>。</w:t>
      </w:r>
      <w:r w:rsidR="002A7094" w:rsidRPr="00285335">
        <w:rPr>
          <w:rFonts w:ascii="BIZ UDP明朝 Medium" w:eastAsia="BIZ UDP明朝 Medium" w:hAnsi="BIZ UDP明朝 Medium" w:hint="eastAsia"/>
          <w:szCs w:val="21"/>
        </w:rPr>
        <w:t>氏名にはフリガナもはっきり記入してください。受診券の受診券整理番号欄が空欄の場合は伯耆町</w:t>
      </w:r>
      <w:r w:rsidR="00F11821" w:rsidRPr="00285335">
        <w:rPr>
          <w:rFonts w:ascii="BIZ UDP明朝 Medium" w:eastAsia="BIZ UDP明朝 Medium" w:hAnsi="BIZ UDP明朝 Medium" w:hint="eastAsia"/>
          <w:szCs w:val="21"/>
        </w:rPr>
        <w:t>健康対策課</w:t>
      </w:r>
      <w:r w:rsidR="002A7094" w:rsidRPr="00285335">
        <w:rPr>
          <w:rFonts w:ascii="BIZ UDP明朝 Medium" w:eastAsia="BIZ UDP明朝 Medium" w:hAnsi="BIZ UDP明朝 Medium" w:hint="eastAsia"/>
          <w:szCs w:val="21"/>
        </w:rPr>
        <w:t>までお問い合わせ下さい。</w:t>
      </w:r>
    </w:p>
    <w:p w14:paraId="125DBB22" w14:textId="77777777" w:rsidR="00D21CC8" w:rsidRPr="00F51FC3" w:rsidRDefault="00D21CC8" w:rsidP="001A43D0">
      <w:pPr>
        <w:pStyle w:val="a3"/>
        <w:tabs>
          <w:tab w:val="left" w:pos="142"/>
          <w:tab w:val="left" w:pos="284"/>
          <w:tab w:val="left" w:pos="567"/>
          <w:tab w:val="left" w:pos="3486"/>
        </w:tabs>
        <w:ind w:leftChars="170" w:left="567" w:hangingChars="100" w:hanging="210"/>
        <w:jc w:val="left"/>
        <w:rPr>
          <w:rFonts w:ascii="BIZ UDP明朝 Medium" w:eastAsia="BIZ UDP明朝 Medium" w:hAnsi="BIZ UDP明朝 Medium"/>
          <w:szCs w:val="21"/>
        </w:rPr>
      </w:pPr>
    </w:p>
    <w:p w14:paraId="30E0B18A" w14:textId="03C4A7B2" w:rsidR="001A43D0" w:rsidRPr="00285335" w:rsidRDefault="00285335" w:rsidP="00285335">
      <w:pPr>
        <w:pStyle w:val="a3"/>
        <w:numPr>
          <w:ilvl w:val="0"/>
          <w:numId w:val="8"/>
        </w:numPr>
        <w:tabs>
          <w:tab w:val="left" w:pos="142"/>
          <w:tab w:val="left" w:pos="284"/>
          <w:tab w:val="left" w:pos="567"/>
          <w:tab w:val="left" w:pos="3486"/>
        </w:tabs>
        <w:ind w:leftChars="0" w:hanging="218"/>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1A43D0" w:rsidRPr="00285335">
        <w:rPr>
          <w:rFonts w:ascii="BIZ UDP明朝 Medium" w:eastAsia="BIZ UDP明朝 Medium" w:hAnsi="BIZ UDP明朝 Medium" w:hint="eastAsia"/>
          <w:szCs w:val="21"/>
        </w:rPr>
        <w:t>問診票欄</w:t>
      </w:r>
    </w:p>
    <w:p w14:paraId="3707B8BA" w14:textId="7E05AC81" w:rsidR="001A43D0" w:rsidRPr="00285335" w:rsidRDefault="00285335" w:rsidP="00285335">
      <w:pPr>
        <w:pStyle w:val="a3"/>
        <w:tabs>
          <w:tab w:val="left" w:pos="142"/>
          <w:tab w:val="left" w:pos="284"/>
          <w:tab w:val="left" w:pos="3486"/>
        </w:tabs>
        <w:ind w:leftChars="0" w:left="284" w:hanging="69"/>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1A43D0" w:rsidRPr="00285335">
        <w:rPr>
          <w:rFonts w:ascii="BIZ UDP明朝 Medium" w:eastAsia="BIZ UDP明朝 Medium" w:hAnsi="BIZ UDP明朝 Medium" w:hint="eastAsia"/>
          <w:szCs w:val="21"/>
        </w:rPr>
        <w:t>服薬状況、既往歴、自覚症状、生活習慣、保健指導について、問診より記入してください。なお、高血圧症</w:t>
      </w:r>
      <w:r w:rsidR="00AD3AAF" w:rsidRPr="00285335">
        <w:rPr>
          <w:rFonts w:ascii="BIZ UDP明朝 Medium" w:eastAsia="BIZ UDP明朝 Medium" w:hAnsi="BIZ UDP明朝 Medium" w:hint="eastAsia"/>
          <w:szCs w:val="21"/>
        </w:rPr>
        <w:t>、脂</w:t>
      </w:r>
      <w:r w:rsidR="001A43D0" w:rsidRPr="00285335">
        <w:rPr>
          <w:rFonts w:ascii="BIZ UDP明朝 Medium" w:eastAsia="BIZ UDP明朝 Medium" w:hAnsi="BIZ UDP明朝 Medium" w:hint="eastAsia"/>
          <w:szCs w:val="21"/>
        </w:rPr>
        <w:t>質異常症及び糖尿病の治療に係る薬剤の服用の有無及び喫煙習慣について、確実に</w:t>
      </w:r>
      <w:r w:rsidR="00267D70" w:rsidRPr="00285335">
        <w:rPr>
          <w:rFonts w:ascii="BIZ UDP明朝 Medium" w:eastAsia="BIZ UDP明朝 Medium" w:hAnsi="BIZ UDP明朝 Medium" w:hint="eastAsia"/>
          <w:szCs w:val="21"/>
        </w:rPr>
        <w:t>聴取してください。</w:t>
      </w:r>
    </w:p>
    <w:p w14:paraId="3E4676E3" w14:textId="77777777" w:rsidR="00267D70" w:rsidRPr="00F51FC3" w:rsidRDefault="00E0583C" w:rsidP="00285335">
      <w:pPr>
        <w:tabs>
          <w:tab w:val="left" w:pos="142"/>
          <w:tab w:val="left" w:pos="284"/>
          <w:tab w:val="left" w:pos="567"/>
          <w:tab w:val="left" w:pos="3486"/>
        </w:tabs>
        <w:ind w:leftChars="67" w:left="418" w:hangingChars="132" w:hanging="277"/>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2</w:t>
      </w:r>
      <w:r w:rsidR="00267D70" w:rsidRPr="00F51FC3">
        <w:rPr>
          <w:rFonts w:ascii="BIZ UDP明朝 Medium" w:eastAsia="BIZ UDP明朝 Medium" w:hAnsi="BIZ UDP明朝 Medium" w:hint="eastAsia"/>
          <w:szCs w:val="21"/>
        </w:rPr>
        <w:t xml:space="preserve">　検査項目欄</w:t>
      </w:r>
    </w:p>
    <w:p w14:paraId="304BA899" w14:textId="77777777" w:rsidR="00267D70" w:rsidRPr="00F51FC3" w:rsidRDefault="001F49D6" w:rsidP="00267D70">
      <w:pPr>
        <w:pStyle w:val="a3"/>
        <w:numPr>
          <w:ilvl w:val="0"/>
          <w:numId w:val="3"/>
        </w:numPr>
        <w:tabs>
          <w:tab w:val="left" w:pos="142"/>
          <w:tab w:val="left" w:pos="284"/>
          <w:tab w:val="left" w:pos="567"/>
          <w:tab w:val="left" w:pos="3486"/>
        </w:tabs>
        <w:ind w:leftChars="0"/>
        <w:jc w:val="left"/>
        <w:rPr>
          <w:rFonts w:ascii="BIZ UDP明朝 Medium" w:eastAsia="BIZ UDP明朝 Medium" w:hAnsi="BIZ UDP明朝 Medium"/>
          <w:b/>
          <w:szCs w:val="21"/>
        </w:rPr>
      </w:pPr>
      <w:r w:rsidRPr="00F51FC3">
        <w:rPr>
          <w:rFonts w:ascii="BIZ UDP明朝 Medium" w:eastAsia="BIZ UDP明朝 Medium" w:hAnsi="BIZ UDP明朝 Medium" w:hint="eastAsia"/>
          <w:b/>
          <w:szCs w:val="21"/>
        </w:rPr>
        <w:t>身体計測</w:t>
      </w:r>
    </w:p>
    <w:p w14:paraId="618FD005" w14:textId="77777777" w:rsidR="00267D70" w:rsidRPr="00F51FC3" w:rsidRDefault="00267D70" w:rsidP="00267D70">
      <w:pPr>
        <w:tabs>
          <w:tab w:val="left" w:pos="142"/>
          <w:tab w:val="left" w:pos="284"/>
          <w:tab w:val="left" w:pos="567"/>
          <w:tab w:val="left" w:pos="3486"/>
        </w:tabs>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9D1724"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・身長、体重、</w:t>
      </w:r>
      <w:r w:rsidR="001F49D6" w:rsidRPr="00F51FC3">
        <w:rPr>
          <w:rFonts w:ascii="BIZ UDP明朝 Medium" w:eastAsia="BIZ UDP明朝 Medium" w:hAnsi="BIZ UDP明朝 Medium" w:hint="eastAsia"/>
          <w:szCs w:val="21"/>
        </w:rPr>
        <w:t>腹囲、</w:t>
      </w:r>
      <w:r w:rsidRPr="00F51FC3">
        <w:rPr>
          <w:rFonts w:ascii="BIZ UDP明朝 Medium" w:eastAsia="BIZ UDP明朝 Medium" w:hAnsi="BIZ UDP明朝 Medium" w:hint="eastAsia"/>
          <w:szCs w:val="21"/>
        </w:rPr>
        <w:t>BMIの数値を記入してください。</w:t>
      </w:r>
    </w:p>
    <w:p w14:paraId="652C32DF" w14:textId="77777777" w:rsidR="00267D70" w:rsidRPr="00F51FC3" w:rsidRDefault="00267D70" w:rsidP="00F51FC3">
      <w:pPr>
        <w:tabs>
          <w:tab w:val="left" w:pos="142"/>
          <w:tab w:val="left" w:pos="567"/>
          <w:tab w:val="left" w:pos="3486"/>
        </w:tabs>
        <w:ind w:left="630" w:hangingChars="300" w:hanging="63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9D1724" w:rsidRPr="00F51FC3">
        <w:rPr>
          <w:rFonts w:ascii="BIZ UDP明朝 Medium" w:eastAsia="BIZ UDP明朝 Medium" w:hAnsi="BIZ UDP明朝 Medium" w:hint="eastAsia"/>
          <w:szCs w:val="21"/>
        </w:rPr>
        <w:t xml:space="preserve">　</w:t>
      </w:r>
      <w:r w:rsidR="001F49D6" w:rsidRPr="00F51FC3">
        <w:rPr>
          <w:rFonts w:ascii="BIZ UDP明朝 Medium" w:eastAsia="BIZ UDP明朝 Medium" w:hAnsi="BIZ UDP明朝 Medium" w:hint="eastAsia"/>
          <w:szCs w:val="21"/>
        </w:rPr>
        <w:t>・腹囲は</w:t>
      </w:r>
      <w:r w:rsidRPr="00F51FC3">
        <w:rPr>
          <w:rFonts w:ascii="BIZ UDP明朝 Medium" w:eastAsia="BIZ UDP明朝 Medium" w:hAnsi="BIZ UDP明朝 Medium" w:hint="eastAsia"/>
          <w:szCs w:val="21"/>
        </w:rPr>
        <w:t>服を着たままの測定はせず、巻尺が水平に巻かれていることを確認してください。</w:t>
      </w:r>
    </w:p>
    <w:p w14:paraId="6BA873CB" w14:textId="5E877A56" w:rsidR="001A43D0" w:rsidRPr="00F51FC3" w:rsidRDefault="00267D70" w:rsidP="00F51FC3">
      <w:pPr>
        <w:tabs>
          <w:tab w:val="left" w:pos="142"/>
          <w:tab w:val="left" w:pos="210"/>
          <w:tab w:val="left" w:pos="284"/>
          <w:tab w:val="left" w:pos="3486"/>
        </w:tabs>
        <w:ind w:leftChars="135" w:left="417" w:hangingChars="64" w:hanging="134"/>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w:t>
      </w:r>
      <w:r w:rsidR="001F49D6" w:rsidRPr="00F51FC3">
        <w:rPr>
          <w:rFonts w:ascii="BIZ UDP明朝 Medium" w:eastAsia="BIZ UDP明朝 Medium" w:hAnsi="BIZ UDP明朝 Medium" w:hint="eastAsia"/>
          <w:szCs w:val="21"/>
        </w:rPr>
        <w:t>腹囲</w:t>
      </w:r>
      <w:r w:rsidR="00973DE5" w:rsidRPr="00F51FC3">
        <w:rPr>
          <w:rFonts w:ascii="BIZ UDP明朝 Medium" w:eastAsia="BIZ UDP明朝 Medium" w:hAnsi="BIZ UDP明朝 Medium" w:hint="eastAsia"/>
          <w:szCs w:val="21"/>
        </w:rPr>
        <w:t>の数値</w:t>
      </w:r>
      <w:r w:rsidR="0015769E" w:rsidRPr="00F51FC3">
        <w:rPr>
          <w:rFonts w:ascii="BIZ UDP明朝 Medium" w:eastAsia="BIZ UDP明朝 Medium" w:hAnsi="BIZ UDP明朝 Medium" w:hint="eastAsia"/>
          <w:szCs w:val="21"/>
        </w:rPr>
        <w:t>については、</w:t>
      </w:r>
      <w:r w:rsidR="00973DE5" w:rsidRPr="00F51FC3">
        <w:rPr>
          <w:rFonts w:ascii="BIZ UDP明朝 Medium" w:eastAsia="BIZ UDP明朝 Medium" w:hAnsi="BIZ UDP明朝 Medium" w:hint="eastAsia"/>
          <w:szCs w:val="21"/>
        </w:rPr>
        <w:t>実施状況</w:t>
      </w:r>
      <w:r w:rsidR="0015769E" w:rsidRPr="00F51FC3">
        <w:rPr>
          <w:rFonts w:ascii="BIZ UDP明朝 Medium" w:eastAsia="BIZ UDP明朝 Medium" w:hAnsi="BIZ UDP明朝 Medium" w:hint="eastAsia"/>
          <w:szCs w:val="21"/>
        </w:rPr>
        <w:t>（</w:t>
      </w:r>
      <w:r w:rsidRPr="00F51FC3">
        <w:rPr>
          <w:rFonts w:ascii="BIZ UDP明朝 Medium" w:eastAsia="BIZ UDP明朝 Medium" w:hAnsi="BIZ UDP明朝 Medium" w:hint="eastAsia"/>
          <w:szCs w:val="21"/>
        </w:rPr>
        <w:t>実測、自己測定、自己申告のいずれかを○で囲む。）</w:t>
      </w:r>
      <w:r w:rsidR="004B628D" w:rsidRPr="00F51FC3">
        <w:rPr>
          <w:rFonts w:ascii="BIZ UDP明朝 Medium" w:eastAsia="BIZ UDP明朝 Medium" w:hAnsi="BIZ UDP明朝 Medium" w:hint="eastAsia"/>
          <w:szCs w:val="21"/>
        </w:rPr>
        <w:t>を</w:t>
      </w:r>
      <w:r w:rsidRPr="00F51FC3">
        <w:rPr>
          <w:rFonts w:ascii="BIZ UDP明朝 Medium" w:eastAsia="BIZ UDP明朝 Medium" w:hAnsi="BIZ UDP明朝 Medium" w:hint="eastAsia"/>
          <w:szCs w:val="21"/>
        </w:rPr>
        <w:t>記入してください。</w:t>
      </w:r>
    </w:p>
    <w:p w14:paraId="386F2A55" w14:textId="77777777" w:rsidR="00267D70" w:rsidRPr="00F51FC3" w:rsidRDefault="00267D70" w:rsidP="00267D70">
      <w:pPr>
        <w:pStyle w:val="a3"/>
        <w:numPr>
          <w:ilvl w:val="0"/>
          <w:numId w:val="3"/>
        </w:numPr>
        <w:tabs>
          <w:tab w:val="left" w:pos="426"/>
          <w:tab w:val="left" w:pos="3486"/>
        </w:tabs>
        <w:ind w:leftChars="0"/>
        <w:jc w:val="left"/>
        <w:rPr>
          <w:rFonts w:ascii="BIZ UDP明朝 Medium" w:eastAsia="BIZ UDP明朝 Medium" w:hAnsi="BIZ UDP明朝 Medium"/>
          <w:b/>
          <w:szCs w:val="21"/>
        </w:rPr>
      </w:pPr>
      <w:r w:rsidRPr="00F51FC3">
        <w:rPr>
          <w:rFonts w:ascii="BIZ UDP明朝 Medium" w:eastAsia="BIZ UDP明朝 Medium" w:hAnsi="BIZ UDP明朝 Medium" w:hint="eastAsia"/>
          <w:b/>
          <w:szCs w:val="21"/>
        </w:rPr>
        <w:t>血圧</w:t>
      </w:r>
    </w:p>
    <w:p w14:paraId="1BB7D4D3" w14:textId="2A61F81C" w:rsidR="00267D70" w:rsidRPr="00F51FC3" w:rsidRDefault="00285335" w:rsidP="00285335">
      <w:pPr>
        <w:pStyle w:val="a3"/>
        <w:tabs>
          <w:tab w:val="left" w:pos="426"/>
          <w:tab w:val="left" w:pos="3486"/>
        </w:tabs>
        <w:ind w:leftChars="0" w:left="720" w:hanging="436"/>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267D70" w:rsidRPr="00F51FC3">
        <w:rPr>
          <w:rFonts w:ascii="BIZ UDP明朝 Medium" w:eastAsia="BIZ UDP明朝 Medium" w:hAnsi="BIZ UDP明朝 Medium" w:hint="eastAsia"/>
          <w:szCs w:val="21"/>
        </w:rPr>
        <w:t>測定値と実施状況（1回目、2回目、その他（平均値等）のいずれかを○で囲む。）</w:t>
      </w:r>
      <w:r w:rsidR="0015769E" w:rsidRPr="00F51FC3">
        <w:rPr>
          <w:rFonts w:ascii="BIZ UDP明朝 Medium" w:eastAsia="BIZ UDP明朝 Medium" w:hAnsi="BIZ UDP明朝 Medium" w:hint="eastAsia"/>
          <w:szCs w:val="21"/>
        </w:rPr>
        <w:t>を</w:t>
      </w:r>
      <w:r w:rsidR="004B628D" w:rsidRPr="00F51FC3">
        <w:rPr>
          <w:rFonts w:ascii="BIZ UDP明朝 Medium" w:eastAsia="BIZ UDP明朝 Medium" w:hAnsi="BIZ UDP明朝 Medium" w:hint="eastAsia"/>
          <w:szCs w:val="21"/>
        </w:rPr>
        <w:t>記入してください。</w:t>
      </w:r>
    </w:p>
    <w:p w14:paraId="766C633D" w14:textId="77777777" w:rsidR="004B628D" w:rsidRPr="00F51FC3" w:rsidRDefault="004B628D" w:rsidP="00285335">
      <w:pPr>
        <w:pStyle w:val="a3"/>
        <w:numPr>
          <w:ilvl w:val="0"/>
          <w:numId w:val="3"/>
        </w:numPr>
        <w:tabs>
          <w:tab w:val="left" w:pos="426"/>
          <w:tab w:val="left" w:pos="3486"/>
        </w:tabs>
        <w:ind w:leftChars="0" w:left="709" w:hanging="709"/>
        <w:jc w:val="left"/>
        <w:rPr>
          <w:rFonts w:ascii="BIZ UDP明朝 Medium" w:eastAsia="BIZ UDP明朝 Medium" w:hAnsi="BIZ UDP明朝 Medium"/>
          <w:b/>
          <w:szCs w:val="21"/>
        </w:rPr>
      </w:pPr>
      <w:r w:rsidRPr="00F51FC3">
        <w:rPr>
          <w:rFonts w:ascii="BIZ UDP明朝 Medium" w:eastAsia="BIZ UDP明朝 Medium" w:hAnsi="BIZ UDP明朝 Medium" w:hint="eastAsia"/>
          <w:b/>
          <w:szCs w:val="21"/>
        </w:rPr>
        <w:t>脂質</w:t>
      </w:r>
    </w:p>
    <w:p w14:paraId="37280B07" w14:textId="0B54857C" w:rsidR="004B628D" w:rsidRPr="00F51FC3" w:rsidRDefault="00285335" w:rsidP="00285335">
      <w:pPr>
        <w:pStyle w:val="a3"/>
        <w:tabs>
          <w:tab w:val="left" w:pos="426"/>
          <w:tab w:val="left" w:pos="3486"/>
        </w:tabs>
        <w:ind w:leftChars="0" w:left="284"/>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4B628D" w:rsidRPr="00F51FC3">
        <w:rPr>
          <w:rFonts w:ascii="BIZ UDP明朝 Medium" w:eastAsia="BIZ UDP明朝 Medium" w:hAnsi="BIZ UDP明朝 Medium" w:hint="eastAsia"/>
          <w:szCs w:val="21"/>
        </w:rPr>
        <w:t>中性脂肪、HDLコレステロール、LDLコレステロールまたはnon-HDLコレステロールの測定値を記入してください。non-HDLコレステロール実施する場合には「特定健康診査実施要項6　(1)基本的な健診（※注1）」を参照してください。</w:t>
      </w:r>
    </w:p>
    <w:p w14:paraId="163BECBA" w14:textId="3DBB5411" w:rsidR="004B628D" w:rsidRPr="00F51FC3" w:rsidRDefault="00285335" w:rsidP="00285335">
      <w:pPr>
        <w:pStyle w:val="a3"/>
        <w:tabs>
          <w:tab w:val="left" w:pos="426"/>
          <w:tab w:val="left" w:pos="3486"/>
        </w:tabs>
        <w:ind w:leftChars="0" w:left="720" w:hanging="436"/>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4B628D" w:rsidRPr="00F51FC3">
        <w:rPr>
          <w:rFonts w:ascii="BIZ UDP明朝 Medium" w:eastAsia="BIZ UDP明朝 Medium" w:hAnsi="BIZ UDP明朝 Medium" w:hint="eastAsia"/>
          <w:szCs w:val="21"/>
        </w:rPr>
        <w:t>実施しない項目の欄には斜線（／）を記入してください。</w:t>
      </w:r>
    </w:p>
    <w:p w14:paraId="13F5659A" w14:textId="77777777" w:rsidR="004B628D" w:rsidRPr="00F51FC3" w:rsidRDefault="004B628D" w:rsidP="004B628D">
      <w:pPr>
        <w:pStyle w:val="a3"/>
        <w:numPr>
          <w:ilvl w:val="0"/>
          <w:numId w:val="3"/>
        </w:numPr>
        <w:tabs>
          <w:tab w:val="left" w:pos="426"/>
          <w:tab w:val="left" w:pos="3486"/>
        </w:tabs>
        <w:ind w:leftChars="0"/>
        <w:jc w:val="left"/>
        <w:rPr>
          <w:rFonts w:ascii="BIZ UDP明朝 Medium" w:eastAsia="BIZ UDP明朝 Medium" w:hAnsi="BIZ UDP明朝 Medium"/>
          <w:b/>
          <w:szCs w:val="21"/>
        </w:rPr>
      </w:pPr>
      <w:r w:rsidRPr="00F51FC3">
        <w:rPr>
          <w:rFonts w:ascii="BIZ UDP明朝 Medium" w:eastAsia="BIZ UDP明朝 Medium" w:hAnsi="BIZ UDP明朝 Medium" w:hint="eastAsia"/>
          <w:b/>
          <w:szCs w:val="21"/>
        </w:rPr>
        <w:t>肝機能</w:t>
      </w:r>
    </w:p>
    <w:p w14:paraId="48478A1B" w14:textId="5694E7C4" w:rsidR="004B628D" w:rsidRPr="00F51FC3" w:rsidRDefault="00285335" w:rsidP="00285335">
      <w:pPr>
        <w:pStyle w:val="a3"/>
        <w:tabs>
          <w:tab w:val="left" w:pos="426"/>
          <w:tab w:val="left" w:pos="3486"/>
        </w:tabs>
        <w:ind w:leftChars="0" w:left="720" w:hanging="294"/>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4B628D" w:rsidRPr="00F51FC3">
        <w:rPr>
          <w:rFonts w:ascii="BIZ UDP明朝 Medium" w:eastAsia="BIZ UDP明朝 Medium" w:hAnsi="BIZ UDP明朝 Medium" w:hint="eastAsia"/>
          <w:szCs w:val="21"/>
        </w:rPr>
        <w:t>AST、ALT、γ-GTの測定値を記入してください。</w:t>
      </w:r>
    </w:p>
    <w:p w14:paraId="7B89FA62" w14:textId="77777777" w:rsidR="004B628D" w:rsidRPr="00F51FC3" w:rsidRDefault="004B628D" w:rsidP="004B628D">
      <w:pPr>
        <w:pStyle w:val="a3"/>
        <w:numPr>
          <w:ilvl w:val="0"/>
          <w:numId w:val="3"/>
        </w:numPr>
        <w:tabs>
          <w:tab w:val="left" w:pos="426"/>
          <w:tab w:val="left" w:pos="3486"/>
        </w:tabs>
        <w:ind w:leftChars="0"/>
        <w:jc w:val="left"/>
        <w:rPr>
          <w:rFonts w:ascii="BIZ UDP明朝 Medium" w:eastAsia="BIZ UDP明朝 Medium" w:hAnsi="BIZ UDP明朝 Medium"/>
          <w:b/>
          <w:szCs w:val="21"/>
        </w:rPr>
      </w:pPr>
      <w:r w:rsidRPr="00F51FC3">
        <w:rPr>
          <w:rFonts w:ascii="BIZ UDP明朝 Medium" w:eastAsia="BIZ UDP明朝 Medium" w:hAnsi="BIZ UDP明朝 Medium" w:hint="eastAsia"/>
          <w:b/>
          <w:szCs w:val="21"/>
        </w:rPr>
        <w:t>血糖</w:t>
      </w:r>
    </w:p>
    <w:p w14:paraId="775773DD" w14:textId="3E458D77" w:rsidR="00C21516" w:rsidRPr="00F51FC3" w:rsidRDefault="00285335" w:rsidP="00285335">
      <w:pPr>
        <w:pStyle w:val="a3"/>
        <w:snapToGrid w:val="0"/>
        <w:spacing w:line="260" w:lineRule="exact"/>
        <w:ind w:leftChars="0" w:left="426"/>
        <w:rPr>
          <w:rFonts w:ascii="BIZ UDP明朝 Medium" w:eastAsia="BIZ UDP明朝 Medium" w:hAnsi="BIZ UDP明朝 Medium"/>
          <w:color w:val="FF0000"/>
        </w:rPr>
      </w:pPr>
      <w:r>
        <w:rPr>
          <w:rFonts w:ascii="BIZ UDP明朝 Medium" w:eastAsia="BIZ UDP明朝 Medium" w:hAnsi="BIZ UDP明朝 Medium" w:hint="eastAsia"/>
          <w:color w:val="FF0000"/>
        </w:rPr>
        <w:t>・</w:t>
      </w:r>
      <w:r w:rsidR="00C21516" w:rsidRPr="00F51FC3">
        <w:rPr>
          <w:rFonts w:ascii="BIZ UDP明朝 Medium" w:eastAsia="BIZ UDP明朝 Medium" w:hAnsi="BIZ UDP明朝 Medium" w:hint="eastAsia"/>
          <w:color w:val="FF0000"/>
        </w:rPr>
        <w:t>HbA1cは全員に実施してください。（空腹時には基本的な健診の項目として空腹時血糖検査を実施し、町独自の追加項目としてHbA1ｃを実施し、それぞれ請求してください。食直後、食後の場合は基本的な健診の項目としてHbA1cのみを実施してください。</w:t>
      </w:r>
    </w:p>
    <w:p w14:paraId="7104E5A2" w14:textId="77777777" w:rsidR="001348F1" w:rsidRPr="00F51FC3" w:rsidRDefault="001348F1" w:rsidP="001348F1">
      <w:pPr>
        <w:pStyle w:val="a3"/>
        <w:numPr>
          <w:ilvl w:val="0"/>
          <w:numId w:val="3"/>
        </w:numPr>
        <w:tabs>
          <w:tab w:val="left" w:pos="426"/>
          <w:tab w:val="left" w:pos="3486"/>
        </w:tabs>
        <w:ind w:leftChars="0"/>
        <w:jc w:val="left"/>
        <w:rPr>
          <w:rFonts w:ascii="BIZ UDP明朝 Medium" w:eastAsia="BIZ UDP明朝 Medium" w:hAnsi="BIZ UDP明朝 Medium"/>
          <w:b/>
          <w:szCs w:val="21"/>
        </w:rPr>
      </w:pPr>
      <w:r w:rsidRPr="00F51FC3">
        <w:rPr>
          <w:rFonts w:ascii="BIZ UDP明朝 Medium" w:eastAsia="BIZ UDP明朝 Medium" w:hAnsi="BIZ UDP明朝 Medium" w:hint="eastAsia"/>
          <w:b/>
          <w:szCs w:val="21"/>
        </w:rPr>
        <w:t>尿検査</w:t>
      </w:r>
    </w:p>
    <w:p w14:paraId="63EA7DE5" w14:textId="0A71BEDC" w:rsidR="001348F1" w:rsidRPr="00285335" w:rsidRDefault="00285335" w:rsidP="00285335">
      <w:pPr>
        <w:tabs>
          <w:tab w:val="left" w:pos="426"/>
          <w:tab w:val="left" w:pos="3486"/>
        </w:tabs>
        <w:ind w:firstLine="426"/>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1348F1" w:rsidRPr="00285335">
        <w:rPr>
          <w:rFonts w:ascii="BIZ UDP明朝 Medium" w:eastAsia="BIZ UDP明朝 Medium" w:hAnsi="BIZ UDP明朝 Medium" w:hint="eastAsia"/>
          <w:szCs w:val="21"/>
        </w:rPr>
        <w:t>尿糖及び尿蛋白の検査結果を記入してください。</w:t>
      </w:r>
    </w:p>
    <w:p w14:paraId="35ECB8BF" w14:textId="77777777" w:rsidR="0065578B" w:rsidRPr="00F51FC3" w:rsidRDefault="0065578B" w:rsidP="001348F1">
      <w:pPr>
        <w:pStyle w:val="a3"/>
        <w:numPr>
          <w:ilvl w:val="0"/>
          <w:numId w:val="3"/>
        </w:numPr>
        <w:tabs>
          <w:tab w:val="left" w:pos="426"/>
          <w:tab w:val="left" w:pos="3486"/>
        </w:tabs>
        <w:ind w:leftChars="0"/>
        <w:jc w:val="left"/>
        <w:rPr>
          <w:rFonts w:ascii="BIZ UDP明朝 Medium" w:eastAsia="BIZ UDP明朝 Medium" w:hAnsi="BIZ UDP明朝 Medium"/>
          <w:b/>
          <w:szCs w:val="21"/>
        </w:rPr>
      </w:pPr>
      <w:r w:rsidRPr="00F51FC3">
        <w:rPr>
          <w:rFonts w:ascii="BIZ UDP明朝 Medium" w:eastAsia="BIZ UDP明朝 Medium" w:hAnsi="BIZ UDP明朝 Medium" w:hint="eastAsia"/>
          <w:b/>
          <w:szCs w:val="21"/>
        </w:rPr>
        <w:t>詳細健診</w:t>
      </w:r>
    </w:p>
    <w:p w14:paraId="55784935" w14:textId="77777777" w:rsidR="001348F1" w:rsidRPr="00F51FC3" w:rsidRDefault="0065578B" w:rsidP="00A82D71">
      <w:pPr>
        <w:tabs>
          <w:tab w:val="left" w:pos="426"/>
          <w:tab w:val="left" w:pos="3486"/>
        </w:tabs>
        <w:ind w:firstLineChars="200" w:firstLine="420"/>
        <w:jc w:val="left"/>
        <w:rPr>
          <w:rFonts w:ascii="BIZ UDP明朝 Medium" w:eastAsia="BIZ UDP明朝 Medium" w:hAnsi="BIZ UDP明朝 Medium"/>
          <w:szCs w:val="21"/>
          <w:u w:val="double"/>
        </w:rPr>
      </w:pPr>
      <w:r w:rsidRPr="00F51FC3">
        <w:rPr>
          <w:rFonts w:ascii="BIZ UDP明朝 Medium" w:eastAsia="BIZ UDP明朝 Medium" w:hAnsi="BIZ UDP明朝 Medium" w:hint="eastAsia"/>
          <w:szCs w:val="21"/>
        </w:rPr>
        <w:t>・</w:t>
      </w:r>
      <w:r w:rsidR="001348F1" w:rsidRPr="00F51FC3">
        <w:rPr>
          <w:rFonts w:ascii="BIZ UDP明朝 Medium" w:eastAsia="BIZ UDP明朝 Medium" w:hAnsi="BIZ UDP明朝 Medium" w:hint="eastAsia"/>
          <w:szCs w:val="21"/>
        </w:rPr>
        <w:t>貧血検査</w:t>
      </w:r>
      <w:r w:rsidRPr="00F51FC3">
        <w:rPr>
          <w:rFonts w:ascii="BIZ UDP明朝 Medium" w:eastAsia="BIZ UDP明朝 Medium" w:hAnsi="BIZ UDP明朝 Medium" w:hint="eastAsia"/>
          <w:szCs w:val="21"/>
        </w:rPr>
        <w:t xml:space="preserve">　</w:t>
      </w:r>
    </w:p>
    <w:p w14:paraId="029D5D96" w14:textId="77777777" w:rsidR="00A82D71" w:rsidRPr="00F51FC3" w:rsidRDefault="00A82D71" w:rsidP="00A82D71">
      <w:pPr>
        <w:tabs>
          <w:tab w:val="left" w:pos="426"/>
          <w:tab w:val="left" w:pos="3486"/>
        </w:tabs>
        <w:ind w:firstLineChars="200" w:firstLine="42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対象者は、貧血の既往歴がある又は視診等で貧血が疑われ、医師が必要と判断した者です。実施</w:t>
      </w:r>
    </w:p>
    <w:p w14:paraId="6A1BE31C" w14:textId="77777777" w:rsidR="00A82D71" w:rsidRPr="00F51FC3" w:rsidRDefault="00731B2F" w:rsidP="00A82D71">
      <w:pPr>
        <w:tabs>
          <w:tab w:val="left" w:pos="426"/>
          <w:tab w:val="left" w:pos="3486"/>
        </w:tabs>
        <w:ind w:firstLineChars="300" w:firstLine="63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した場合は、</w:t>
      </w:r>
      <w:r w:rsidR="00A82D71" w:rsidRPr="00F51FC3">
        <w:rPr>
          <w:rFonts w:ascii="BIZ UDP明朝 Medium" w:eastAsia="BIZ UDP明朝 Medium" w:hAnsi="BIZ UDP明朝 Medium" w:hint="eastAsia"/>
          <w:szCs w:val="21"/>
        </w:rPr>
        <w:t>実施理由及び検査結果を記入してください。</w:t>
      </w:r>
    </w:p>
    <w:p w14:paraId="4AE49C0A" w14:textId="040C2629" w:rsidR="00A82D71" w:rsidRPr="00F51FC3" w:rsidRDefault="00A82D71" w:rsidP="00A82D71">
      <w:pPr>
        <w:tabs>
          <w:tab w:val="left" w:pos="426"/>
          <w:tab w:val="left" w:pos="3486"/>
        </w:tabs>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AD3AAF">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・心電図・眼底検査</w:t>
      </w:r>
    </w:p>
    <w:p w14:paraId="7E78C2D0" w14:textId="565B7CAD" w:rsidR="00A82D71" w:rsidRPr="00F51FC3" w:rsidRDefault="00A82D71" w:rsidP="00285335">
      <w:pPr>
        <w:tabs>
          <w:tab w:val="left" w:pos="426"/>
          <w:tab w:val="left" w:pos="3486"/>
        </w:tabs>
        <w:ind w:left="426"/>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lastRenderedPageBreak/>
        <w:t xml:space="preserve">　　対象者は、特定健康診査実施要項「6実施方法　（2）詳細な健診」を確認してください。実施した場合は、実施理由及び検査結果を記入してください。また眼底検査については、「伯耆町眼底検査依頼票（伯耆町</w:t>
      </w:r>
      <w:r w:rsidR="0015769E" w:rsidRPr="00F51FC3">
        <w:rPr>
          <w:rFonts w:ascii="BIZ UDP明朝 Medium" w:eastAsia="BIZ UDP明朝 Medium" w:hAnsi="BIZ UDP明朝 Medium" w:hint="eastAsia"/>
          <w:szCs w:val="21"/>
        </w:rPr>
        <w:t>国保・伯耆町健診専</w:t>
      </w:r>
      <w:r w:rsidRPr="00F51FC3">
        <w:rPr>
          <w:rFonts w:ascii="BIZ UDP明朝 Medium" w:eastAsia="BIZ UDP明朝 Medium" w:hAnsi="BIZ UDP明朝 Medium" w:hint="eastAsia"/>
          <w:szCs w:val="21"/>
        </w:rPr>
        <w:t>用）」の提出をお願いします。</w:t>
      </w:r>
    </w:p>
    <w:p w14:paraId="79D6A4A3" w14:textId="77777777" w:rsidR="00A82D71" w:rsidRPr="00F51FC3" w:rsidRDefault="00A82D71" w:rsidP="00A82D71">
      <w:pPr>
        <w:tabs>
          <w:tab w:val="left" w:pos="426"/>
          <w:tab w:val="left" w:pos="3486"/>
        </w:tabs>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15769E" w:rsidRPr="00F51FC3">
        <w:rPr>
          <w:rFonts w:ascii="BIZ UDP明朝 Medium" w:eastAsia="BIZ UDP明朝 Medium" w:hAnsi="BIZ UDP明朝 Medium" w:hint="eastAsia"/>
          <w:szCs w:val="21"/>
        </w:rPr>
        <w:t>腎機能</w:t>
      </w:r>
    </w:p>
    <w:p w14:paraId="07F5C543" w14:textId="097D92E3" w:rsidR="001348F1" w:rsidRPr="00F51FC3" w:rsidRDefault="009D1724" w:rsidP="00285335">
      <w:pPr>
        <w:tabs>
          <w:tab w:val="left" w:pos="426"/>
          <w:tab w:val="left" w:pos="3486"/>
        </w:tabs>
        <w:ind w:left="426"/>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対象者は、特定健康診査実施要項「6実施方法　（2）詳細な健診」を確認してください。鳥取県の追加項目でもあるため、実施理由１または２に必ず○印が必要です。また、eGFR値も記入してください。</w:t>
      </w:r>
    </w:p>
    <w:p w14:paraId="7A9D4B11" w14:textId="1ED4CE25" w:rsidR="00846F4F" w:rsidRPr="00F51FC3" w:rsidRDefault="00F36BFB" w:rsidP="00846F4F">
      <w:pPr>
        <w:tabs>
          <w:tab w:val="left" w:pos="426"/>
          <w:tab w:val="left" w:pos="3486"/>
        </w:tabs>
        <w:jc w:val="left"/>
        <w:rPr>
          <w:rFonts w:ascii="BIZ UDP明朝 Medium" w:eastAsia="BIZ UDP明朝 Medium" w:hAnsi="BIZ UDP明朝 Medium"/>
          <w:szCs w:val="21"/>
        </w:rPr>
      </w:pPr>
      <w:r>
        <w:rPr>
          <w:rFonts w:ascii="BIZ UDP明朝 Medium" w:eastAsia="BIZ UDP明朝 Medium" w:hAnsi="BIZ UDP明朝 Medium" w:hint="eastAsia"/>
          <w:szCs w:val="21"/>
        </w:rPr>
        <w:t>3</w:t>
      </w:r>
      <w:r w:rsidR="0015769E" w:rsidRPr="00F51FC3">
        <w:rPr>
          <w:rFonts w:ascii="BIZ UDP明朝 Medium" w:eastAsia="BIZ UDP明朝 Medium" w:hAnsi="BIZ UDP明朝 Medium" w:hint="eastAsia"/>
          <w:szCs w:val="21"/>
        </w:rPr>
        <w:t xml:space="preserve">　他覚症状</w:t>
      </w:r>
    </w:p>
    <w:p w14:paraId="7F55D70E" w14:textId="530D3D89" w:rsidR="00846F4F" w:rsidRPr="00F51FC3" w:rsidRDefault="00846F4F" w:rsidP="00846F4F">
      <w:pPr>
        <w:tabs>
          <w:tab w:val="left" w:pos="426"/>
          <w:tab w:val="left" w:pos="3486"/>
        </w:tabs>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D642AC">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該当の症状があれば、それぞれの症状について指示区分の数字を○で囲んでください。</w:t>
      </w:r>
    </w:p>
    <w:p w14:paraId="1B2829CD" w14:textId="694489FA" w:rsidR="00846F4F" w:rsidRPr="00F51FC3" w:rsidRDefault="00F36BFB" w:rsidP="00846F4F">
      <w:pPr>
        <w:tabs>
          <w:tab w:val="left" w:pos="426"/>
          <w:tab w:val="left" w:pos="3486"/>
        </w:tabs>
        <w:jc w:val="left"/>
        <w:rPr>
          <w:rFonts w:ascii="BIZ UDP明朝 Medium" w:eastAsia="BIZ UDP明朝 Medium" w:hAnsi="BIZ UDP明朝 Medium"/>
          <w:szCs w:val="21"/>
        </w:rPr>
      </w:pPr>
      <w:r>
        <w:rPr>
          <w:rFonts w:ascii="BIZ UDP明朝 Medium" w:eastAsia="BIZ UDP明朝 Medium" w:hAnsi="BIZ UDP明朝 Medium" w:hint="eastAsia"/>
          <w:szCs w:val="21"/>
        </w:rPr>
        <w:t>4</w:t>
      </w:r>
      <w:r w:rsidR="0015769E" w:rsidRPr="00F51FC3">
        <w:rPr>
          <w:rFonts w:ascii="BIZ UDP明朝 Medium" w:eastAsia="BIZ UDP明朝 Medium" w:hAnsi="BIZ UDP明朝 Medium" w:hint="eastAsia"/>
          <w:szCs w:val="21"/>
        </w:rPr>
        <w:t xml:space="preserve">　メタボリックシンドローム判定</w:t>
      </w:r>
    </w:p>
    <w:p w14:paraId="6ED85EBC" w14:textId="3DFE885C" w:rsidR="00846F4F" w:rsidRPr="00F51FC3" w:rsidRDefault="00846F4F" w:rsidP="00846F4F">
      <w:pPr>
        <w:tabs>
          <w:tab w:val="left" w:pos="426"/>
          <w:tab w:val="left" w:pos="3486"/>
        </w:tabs>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D642AC">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判定区分のうち、１つだけ○で囲んでください。</w:t>
      </w:r>
    </w:p>
    <w:p w14:paraId="7DB73426" w14:textId="4C295887" w:rsidR="00E0583C" w:rsidRPr="00F51FC3" w:rsidRDefault="00F36BFB" w:rsidP="00846F4F">
      <w:pPr>
        <w:tabs>
          <w:tab w:val="left" w:pos="426"/>
          <w:tab w:val="left" w:pos="3486"/>
        </w:tabs>
        <w:jc w:val="left"/>
        <w:rPr>
          <w:rFonts w:ascii="BIZ UDP明朝 Medium" w:eastAsia="BIZ UDP明朝 Medium" w:hAnsi="BIZ UDP明朝 Medium"/>
          <w:szCs w:val="21"/>
        </w:rPr>
      </w:pPr>
      <w:r>
        <w:rPr>
          <w:rFonts w:ascii="BIZ UDP明朝 Medium" w:eastAsia="BIZ UDP明朝 Medium" w:hAnsi="BIZ UDP明朝 Medium" w:hint="eastAsia"/>
          <w:szCs w:val="21"/>
        </w:rPr>
        <w:t>5</w:t>
      </w:r>
      <w:r w:rsidR="00E0583C" w:rsidRPr="00F51FC3">
        <w:rPr>
          <w:rFonts w:ascii="BIZ UDP明朝 Medium" w:eastAsia="BIZ UDP明朝 Medium" w:hAnsi="BIZ UDP明朝 Medium" w:hint="eastAsia"/>
          <w:szCs w:val="21"/>
        </w:rPr>
        <w:t xml:space="preserve">　特定保健指導レベル</w:t>
      </w:r>
    </w:p>
    <w:p w14:paraId="78589EB2" w14:textId="68C21839" w:rsidR="00E0583C" w:rsidRPr="00F51FC3" w:rsidRDefault="00E0583C" w:rsidP="00846F4F">
      <w:pPr>
        <w:tabs>
          <w:tab w:val="left" w:pos="426"/>
          <w:tab w:val="left" w:pos="3486"/>
        </w:tabs>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D642AC">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該当があれば○で囲んでください。</w:t>
      </w:r>
    </w:p>
    <w:p w14:paraId="7ACD0D78" w14:textId="58535B76" w:rsidR="00846F4F" w:rsidRPr="00F51FC3" w:rsidRDefault="00F36BFB" w:rsidP="00846F4F">
      <w:pPr>
        <w:tabs>
          <w:tab w:val="left" w:pos="426"/>
          <w:tab w:val="left" w:pos="3486"/>
        </w:tabs>
        <w:jc w:val="left"/>
        <w:rPr>
          <w:rFonts w:ascii="BIZ UDP明朝 Medium" w:eastAsia="BIZ UDP明朝 Medium" w:hAnsi="BIZ UDP明朝 Medium"/>
          <w:szCs w:val="21"/>
        </w:rPr>
      </w:pPr>
      <w:r>
        <w:rPr>
          <w:rFonts w:ascii="BIZ UDP明朝 Medium" w:eastAsia="BIZ UDP明朝 Medium" w:hAnsi="BIZ UDP明朝 Medium" w:hint="eastAsia"/>
          <w:szCs w:val="21"/>
        </w:rPr>
        <w:t>6</w:t>
      </w:r>
      <w:r w:rsidR="00846F4F" w:rsidRPr="00F51FC3">
        <w:rPr>
          <w:rFonts w:ascii="BIZ UDP明朝 Medium" w:eastAsia="BIZ UDP明朝 Medium" w:hAnsi="BIZ UDP明朝 Medium" w:hint="eastAsia"/>
          <w:szCs w:val="21"/>
        </w:rPr>
        <w:t xml:space="preserve">　</w:t>
      </w:r>
      <w:r w:rsidR="00E0583C" w:rsidRPr="00F51FC3">
        <w:rPr>
          <w:rFonts w:ascii="BIZ UDP明朝 Medium" w:eastAsia="BIZ UDP明朝 Medium" w:hAnsi="BIZ UDP明朝 Medium" w:hint="eastAsia"/>
          <w:szCs w:val="21"/>
        </w:rPr>
        <w:t>総合判定</w:t>
      </w:r>
    </w:p>
    <w:p w14:paraId="278AA9B5" w14:textId="792824A3" w:rsidR="00846F4F" w:rsidRPr="00F51FC3" w:rsidRDefault="00846F4F" w:rsidP="00846F4F">
      <w:pPr>
        <w:tabs>
          <w:tab w:val="left" w:pos="426"/>
          <w:tab w:val="left" w:pos="3486"/>
        </w:tabs>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D642AC">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判定区分のうち、</w:t>
      </w:r>
      <w:r w:rsidR="00442B57" w:rsidRPr="00F51FC3">
        <w:rPr>
          <w:rFonts w:ascii="BIZ UDP明朝 Medium" w:eastAsia="BIZ UDP明朝 Medium" w:hAnsi="BIZ UDP明朝 Medium" w:hint="eastAsia"/>
          <w:szCs w:val="21"/>
        </w:rPr>
        <w:t>該当するものをそれぞれ○で囲んでください。</w:t>
      </w:r>
    </w:p>
    <w:p w14:paraId="0D9D5B00" w14:textId="68AD09F3" w:rsidR="00442B57" w:rsidRPr="00F51FC3" w:rsidRDefault="00F36BFB" w:rsidP="00846F4F">
      <w:pPr>
        <w:tabs>
          <w:tab w:val="left" w:pos="426"/>
          <w:tab w:val="left" w:pos="3486"/>
        </w:tabs>
        <w:jc w:val="left"/>
        <w:rPr>
          <w:rFonts w:ascii="BIZ UDP明朝 Medium" w:eastAsia="BIZ UDP明朝 Medium" w:hAnsi="BIZ UDP明朝 Medium"/>
          <w:szCs w:val="21"/>
        </w:rPr>
      </w:pPr>
      <w:r>
        <w:rPr>
          <w:rFonts w:ascii="BIZ UDP明朝 Medium" w:eastAsia="BIZ UDP明朝 Medium" w:hAnsi="BIZ UDP明朝 Medium" w:hint="eastAsia"/>
          <w:szCs w:val="21"/>
        </w:rPr>
        <w:t>7</w:t>
      </w:r>
      <w:r w:rsidR="0015769E" w:rsidRPr="00F51FC3">
        <w:rPr>
          <w:rFonts w:ascii="BIZ UDP明朝 Medium" w:eastAsia="BIZ UDP明朝 Medium" w:hAnsi="BIZ UDP明朝 Medium" w:hint="eastAsia"/>
          <w:szCs w:val="21"/>
        </w:rPr>
        <w:t xml:space="preserve">　意見</w:t>
      </w:r>
    </w:p>
    <w:p w14:paraId="68B8C519" w14:textId="14126A91" w:rsidR="00E0583C" w:rsidRPr="00F51FC3" w:rsidRDefault="00E0583C" w:rsidP="00846F4F">
      <w:pPr>
        <w:tabs>
          <w:tab w:val="left" w:pos="426"/>
          <w:tab w:val="left" w:pos="3486"/>
        </w:tabs>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D642AC">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健診結果について、指示及び指導事項があればコメント等、自由に記入してください。</w:t>
      </w:r>
    </w:p>
    <w:p w14:paraId="136E2F78" w14:textId="6590C95B" w:rsidR="00E0583C" w:rsidRPr="00F51FC3" w:rsidRDefault="00F36BFB" w:rsidP="00846F4F">
      <w:pPr>
        <w:tabs>
          <w:tab w:val="left" w:pos="426"/>
          <w:tab w:val="left" w:pos="3486"/>
        </w:tabs>
        <w:jc w:val="left"/>
        <w:rPr>
          <w:rFonts w:ascii="BIZ UDP明朝 Medium" w:eastAsia="BIZ UDP明朝 Medium" w:hAnsi="BIZ UDP明朝 Medium"/>
          <w:szCs w:val="21"/>
        </w:rPr>
      </w:pPr>
      <w:r>
        <w:rPr>
          <w:rFonts w:ascii="BIZ UDP明朝 Medium" w:eastAsia="BIZ UDP明朝 Medium" w:hAnsi="BIZ UDP明朝 Medium" w:hint="eastAsia"/>
          <w:szCs w:val="21"/>
        </w:rPr>
        <w:t>8</w:t>
      </w:r>
      <w:r w:rsidR="0015769E" w:rsidRPr="00F51FC3">
        <w:rPr>
          <w:rFonts w:ascii="BIZ UDP明朝 Medium" w:eastAsia="BIZ UDP明朝 Medium" w:hAnsi="BIZ UDP明朝 Medium" w:hint="eastAsia"/>
          <w:szCs w:val="21"/>
        </w:rPr>
        <w:t xml:space="preserve"> 健診日、判断した医師の氏名、健診医療機関名、検診機関番号</w:t>
      </w:r>
    </w:p>
    <w:p w14:paraId="2FB54F15" w14:textId="218EFF24" w:rsidR="003650C5" w:rsidRDefault="0015769E" w:rsidP="00846F4F">
      <w:pPr>
        <w:tabs>
          <w:tab w:val="left" w:pos="426"/>
          <w:tab w:val="left" w:pos="3486"/>
        </w:tabs>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D642AC">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該当する内容を記入してください。</w:t>
      </w:r>
    </w:p>
    <w:p w14:paraId="586B790B" w14:textId="54014B79" w:rsidR="00C16F4F" w:rsidRPr="00F51FC3" w:rsidRDefault="003650C5" w:rsidP="003650C5">
      <w:pPr>
        <w:widowControl/>
        <w:jc w:val="left"/>
        <w:rPr>
          <w:rFonts w:ascii="BIZ UDP明朝 Medium" w:eastAsia="BIZ UDP明朝 Medium" w:hAnsi="BIZ UDP明朝 Medium"/>
          <w:szCs w:val="21"/>
        </w:rPr>
      </w:pPr>
      <w:r>
        <w:rPr>
          <w:rFonts w:ascii="BIZ UDP明朝 Medium" w:eastAsia="BIZ UDP明朝 Medium" w:hAnsi="BIZ UDP明朝 Medium"/>
          <w:szCs w:val="21"/>
        </w:rPr>
        <w:br w:type="page"/>
      </w:r>
    </w:p>
    <w:p w14:paraId="5751C2BF" w14:textId="77777777" w:rsidR="00C50609" w:rsidRPr="00F51FC3" w:rsidRDefault="00C50609" w:rsidP="00C50609">
      <w:pPr>
        <w:tabs>
          <w:tab w:val="left" w:pos="426"/>
          <w:tab w:val="left" w:pos="3486"/>
        </w:tabs>
        <w:ind w:leftChars="200" w:left="660" w:hangingChars="100" w:hanging="240"/>
        <w:jc w:val="center"/>
        <w:rPr>
          <w:rFonts w:ascii="BIZ UDP明朝 Medium" w:eastAsia="BIZ UDP明朝 Medium" w:hAnsi="BIZ UDP明朝 Medium"/>
          <w:sz w:val="24"/>
          <w:szCs w:val="24"/>
        </w:rPr>
      </w:pPr>
      <w:r w:rsidRPr="00F51FC3">
        <w:rPr>
          <w:rFonts w:ascii="BIZ UDP明朝 Medium" w:eastAsia="BIZ UDP明朝 Medium" w:hAnsi="BIZ UDP明朝 Medium" w:hint="eastAsia"/>
          <w:sz w:val="24"/>
          <w:szCs w:val="24"/>
        </w:rPr>
        <w:lastRenderedPageBreak/>
        <w:t>眼底検査方法（眼科紹介用）</w:t>
      </w:r>
    </w:p>
    <w:p w14:paraId="76A90668" w14:textId="77777777" w:rsidR="00493BBF" w:rsidRPr="00F51FC3" w:rsidRDefault="00493BBF" w:rsidP="00C50609">
      <w:pPr>
        <w:tabs>
          <w:tab w:val="left" w:pos="426"/>
          <w:tab w:val="left" w:pos="3486"/>
        </w:tabs>
        <w:ind w:leftChars="200" w:left="660" w:hangingChars="100" w:hanging="240"/>
        <w:jc w:val="center"/>
        <w:rPr>
          <w:rFonts w:ascii="BIZ UDP明朝 Medium" w:eastAsia="BIZ UDP明朝 Medium" w:hAnsi="BIZ UDP明朝 Medium"/>
          <w:sz w:val="24"/>
          <w:szCs w:val="24"/>
        </w:rPr>
      </w:pPr>
    </w:p>
    <w:p w14:paraId="4D67A8A2" w14:textId="77777777" w:rsidR="00C50609" w:rsidRPr="00F51FC3" w:rsidRDefault="00C50609"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１　検査対象者</w:t>
      </w:r>
    </w:p>
    <w:p w14:paraId="1CBD3B93" w14:textId="77777777" w:rsidR="00572CF6" w:rsidRPr="00F51FC3" w:rsidRDefault="00C50609" w:rsidP="001908E3">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当該年度の健診結果等において、①血圧が以下のa、bのうちいずれかの基準または②血糖の値が</w:t>
      </w:r>
      <w:r w:rsidR="00493BBF" w:rsidRPr="00F51FC3">
        <w:rPr>
          <w:rFonts w:ascii="BIZ UDP明朝 Medium" w:eastAsia="BIZ UDP明朝 Medium" w:hAnsi="BIZ UDP明朝 Medium" w:hint="eastAsia"/>
          <w:szCs w:val="21"/>
        </w:rPr>
        <w:t>以下</w:t>
      </w:r>
      <w:r w:rsidRPr="00F51FC3">
        <w:rPr>
          <w:rFonts w:ascii="BIZ UDP明朝 Medium" w:eastAsia="BIZ UDP明朝 Medium" w:hAnsi="BIZ UDP明朝 Medium" w:hint="eastAsia"/>
          <w:szCs w:val="21"/>
        </w:rPr>
        <w:t>の基準に該当した者</w:t>
      </w:r>
    </w:p>
    <w:p w14:paraId="22A33F62" w14:textId="77777777" w:rsidR="00C50609" w:rsidRPr="00F51FC3" w:rsidRDefault="00C50609" w:rsidP="001908E3">
      <w:pPr>
        <w:tabs>
          <w:tab w:val="left" w:pos="426"/>
          <w:tab w:val="left" w:pos="3486"/>
        </w:tabs>
        <w:ind w:leftChars="300" w:left="63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1908E3"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①血圧　a　収縮期血圧　　　　　　　　　　140</w:t>
      </w:r>
      <w:r w:rsidRPr="00F51FC3">
        <w:rPr>
          <w:rFonts w:ascii="BIZ UDP明朝 Medium" w:eastAsia="BIZ UDP明朝 Medium" w:hAnsi="BIZ UDP明朝 Medium"/>
          <w:szCs w:val="21"/>
        </w:rPr>
        <w:t>mmHg</w:t>
      </w:r>
      <w:r w:rsidRPr="00F51FC3">
        <w:rPr>
          <w:rFonts w:ascii="BIZ UDP明朝 Medium" w:eastAsia="BIZ UDP明朝 Medium" w:hAnsi="BIZ UDP明朝 Medium" w:hint="eastAsia"/>
          <w:szCs w:val="21"/>
        </w:rPr>
        <w:t>以上</w:t>
      </w:r>
    </w:p>
    <w:p w14:paraId="6BC3694B" w14:textId="77777777" w:rsidR="00C50609" w:rsidRPr="00F51FC3" w:rsidRDefault="00C50609"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1908E3"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001908E3"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szCs w:val="21"/>
        </w:rPr>
        <w:t>b</w:t>
      </w:r>
      <w:r w:rsidRPr="00F51FC3">
        <w:rPr>
          <w:rFonts w:ascii="BIZ UDP明朝 Medium" w:eastAsia="BIZ UDP明朝 Medium" w:hAnsi="BIZ UDP明朝 Medium" w:hint="eastAsia"/>
          <w:szCs w:val="21"/>
        </w:rPr>
        <w:t xml:space="preserve">　拡張期血圧　　　　　　　　　　90</w:t>
      </w:r>
      <w:r w:rsidRPr="00F51FC3">
        <w:rPr>
          <w:rFonts w:ascii="BIZ UDP明朝 Medium" w:eastAsia="BIZ UDP明朝 Medium" w:hAnsi="BIZ UDP明朝 Medium"/>
          <w:szCs w:val="21"/>
        </w:rPr>
        <w:t xml:space="preserve"> mmHg</w:t>
      </w:r>
      <w:r w:rsidRPr="00F51FC3">
        <w:rPr>
          <w:rFonts w:ascii="BIZ UDP明朝 Medium" w:eastAsia="BIZ UDP明朝 Medium" w:hAnsi="BIZ UDP明朝 Medium" w:hint="eastAsia"/>
          <w:szCs w:val="21"/>
        </w:rPr>
        <w:t>以上</w:t>
      </w:r>
    </w:p>
    <w:p w14:paraId="42AB4228" w14:textId="77777777" w:rsidR="00C50609" w:rsidRPr="00F51FC3" w:rsidRDefault="00C50609" w:rsidP="00493BBF">
      <w:pPr>
        <w:tabs>
          <w:tab w:val="left" w:pos="426"/>
          <w:tab w:val="left" w:pos="3486"/>
          <w:tab w:val="left" w:pos="5103"/>
          <w:tab w:val="left" w:pos="5245"/>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1908E3"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②血糖　a　ヘモグロビンA1ｃ　　　　　　 </w:t>
      </w:r>
      <w:r w:rsidR="00572CF6" w:rsidRPr="00F51FC3">
        <w:rPr>
          <w:rFonts w:ascii="BIZ UDP明朝 Medium" w:eastAsia="BIZ UDP明朝 Medium" w:hAnsi="BIZ UDP明朝 Medium" w:hint="eastAsia"/>
          <w:szCs w:val="21"/>
        </w:rPr>
        <w:t>6.5%以上</w:t>
      </w:r>
    </w:p>
    <w:p w14:paraId="3F15BF30" w14:textId="77777777" w:rsidR="001908E3" w:rsidRPr="00F51FC3" w:rsidRDefault="00572CF6" w:rsidP="001908E3">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p>
    <w:p w14:paraId="4054794B" w14:textId="77777777" w:rsidR="00572CF6" w:rsidRPr="00F51FC3" w:rsidRDefault="00572CF6" w:rsidP="001908E3">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２　検査実施医療機関</w:t>
      </w:r>
    </w:p>
    <w:p w14:paraId="03BDF875" w14:textId="77777777" w:rsidR="00572CF6" w:rsidRPr="00F51FC3" w:rsidRDefault="00572CF6" w:rsidP="000F010B">
      <w:pPr>
        <w:tabs>
          <w:tab w:val="left" w:pos="426"/>
          <w:tab w:val="left" w:pos="3486"/>
        </w:tabs>
        <w:spacing w:line="280" w:lineRule="exact"/>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魚谷眼科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pacing w:val="38"/>
          <w:kern w:val="0"/>
          <w:szCs w:val="21"/>
          <w:fitText w:val="1680" w:id="1999400192"/>
        </w:rPr>
        <w:t>上後藤2丁</w:t>
      </w:r>
      <w:r w:rsidRPr="00F51FC3">
        <w:rPr>
          <w:rFonts w:ascii="BIZ UDP明朝 Medium" w:eastAsia="BIZ UDP明朝 Medium" w:hAnsi="BIZ UDP明朝 Medium" w:hint="eastAsia"/>
          <w:spacing w:val="1"/>
          <w:kern w:val="0"/>
          <w:szCs w:val="21"/>
          <w:fitText w:val="1680" w:id="1999400192"/>
        </w:rPr>
        <w:t>目</w:t>
      </w:r>
      <w:r w:rsidRPr="00F51FC3">
        <w:rPr>
          <w:rFonts w:ascii="BIZ UDP明朝 Medium" w:eastAsia="BIZ UDP明朝 Medium" w:hAnsi="BIZ UDP明朝 Medium" w:hint="eastAsia"/>
          <w:szCs w:val="21"/>
        </w:rPr>
        <w:t xml:space="preserve">　</w:t>
      </w:r>
    </w:p>
    <w:p w14:paraId="29F15B8D" w14:textId="77777777" w:rsidR="00572CF6" w:rsidRPr="00F51FC3" w:rsidRDefault="00572CF6" w:rsidP="001908E3">
      <w:pPr>
        <w:tabs>
          <w:tab w:val="left" w:pos="426"/>
          <w:tab w:val="left" w:pos="3486"/>
        </w:tabs>
        <w:spacing w:line="280" w:lineRule="exact"/>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かねだ眼科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pacing w:val="630"/>
          <w:kern w:val="0"/>
          <w:szCs w:val="21"/>
          <w:fitText w:val="1680" w:id="1999400193"/>
        </w:rPr>
        <w:t>八</w:t>
      </w:r>
      <w:r w:rsidRPr="00F51FC3">
        <w:rPr>
          <w:rFonts w:ascii="BIZ UDP明朝 Medium" w:eastAsia="BIZ UDP明朝 Medium" w:hAnsi="BIZ UDP明朝 Medium" w:hint="eastAsia"/>
          <w:kern w:val="0"/>
          <w:szCs w:val="21"/>
          <w:fitText w:val="1680" w:id="1999400193"/>
        </w:rPr>
        <w:t>幡</w:t>
      </w:r>
    </w:p>
    <w:p w14:paraId="2B51E8CC" w14:textId="77777777" w:rsidR="00572CF6" w:rsidRPr="00F51FC3" w:rsidRDefault="00572CF6" w:rsidP="001908E3">
      <w:pPr>
        <w:tabs>
          <w:tab w:val="left" w:pos="426"/>
          <w:tab w:val="left" w:pos="3486"/>
        </w:tabs>
        <w:spacing w:line="280" w:lineRule="exact"/>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006A75FC" w:rsidRPr="00F51FC3">
        <w:rPr>
          <w:rFonts w:ascii="BIZ UDP明朝 Medium" w:eastAsia="BIZ UDP明朝 Medium" w:hAnsi="BIZ UDP明朝 Medium" w:hint="eastAsia"/>
          <w:szCs w:val="21"/>
        </w:rPr>
        <w:t>神鳥</w:t>
      </w:r>
      <w:r w:rsidRPr="00F51FC3">
        <w:rPr>
          <w:rFonts w:ascii="BIZ UDP明朝 Medium" w:eastAsia="BIZ UDP明朝 Medium" w:hAnsi="BIZ UDP明朝 Medium" w:hint="eastAsia"/>
          <w:szCs w:val="21"/>
        </w:rPr>
        <w:t xml:space="preserve">眼科医院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Pr="00A054CE">
        <w:rPr>
          <w:rFonts w:ascii="BIZ UDP明朝 Medium" w:eastAsia="BIZ UDP明朝 Medium" w:hAnsi="BIZ UDP明朝 Medium" w:hint="eastAsia"/>
          <w:spacing w:val="38"/>
          <w:kern w:val="0"/>
          <w:szCs w:val="21"/>
          <w:fitText w:val="1680" w:id="1999400194"/>
        </w:rPr>
        <w:t>博労町4丁</w:t>
      </w:r>
      <w:r w:rsidRPr="00A054CE">
        <w:rPr>
          <w:rFonts w:ascii="BIZ UDP明朝 Medium" w:eastAsia="BIZ UDP明朝 Medium" w:hAnsi="BIZ UDP明朝 Medium" w:hint="eastAsia"/>
          <w:spacing w:val="1"/>
          <w:kern w:val="0"/>
          <w:szCs w:val="21"/>
          <w:fitText w:val="1680" w:id="1999400194"/>
        </w:rPr>
        <w:t>目</w:t>
      </w:r>
    </w:p>
    <w:p w14:paraId="005C92E9" w14:textId="77777777" w:rsidR="00572CF6" w:rsidRPr="00F51FC3" w:rsidRDefault="00572CF6" w:rsidP="001908E3">
      <w:pPr>
        <w:tabs>
          <w:tab w:val="left" w:pos="426"/>
          <w:tab w:val="left" w:pos="3486"/>
        </w:tabs>
        <w:spacing w:line="280" w:lineRule="exact"/>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佐古眼科医院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Pr="003650C5">
        <w:rPr>
          <w:rFonts w:ascii="BIZ UDP明朝 Medium" w:eastAsia="BIZ UDP明朝 Medium" w:hAnsi="BIZ UDP明朝 Medium" w:hint="eastAsia"/>
          <w:spacing w:val="38"/>
          <w:kern w:val="0"/>
          <w:szCs w:val="21"/>
          <w:fitText w:val="1680" w:id="1999400195"/>
        </w:rPr>
        <w:t>加茂町</w:t>
      </w:r>
      <w:r w:rsidR="006A75FC" w:rsidRPr="003650C5">
        <w:rPr>
          <w:rFonts w:ascii="BIZ UDP明朝 Medium" w:eastAsia="BIZ UDP明朝 Medium" w:hAnsi="BIZ UDP明朝 Medium" w:hint="eastAsia"/>
          <w:spacing w:val="38"/>
          <w:kern w:val="0"/>
          <w:szCs w:val="21"/>
          <w:fitText w:val="1680" w:id="1999400195"/>
        </w:rPr>
        <w:t>2</w:t>
      </w:r>
      <w:r w:rsidRPr="003650C5">
        <w:rPr>
          <w:rFonts w:ascii="BIZ UDP明朝 Medium" w:eastAsia="BIZ UDP明朝 Medium" w:hAnsi="BIZ UDP明朝 Medium" w:hint="eastAsia"/>
          <w:spacing w:val="38"/>
          <w:kern w:val="0"/>
          <w:szCs w:val="21"/>
          <w:fitText w:val="1680" w:id="1999400195"/>
        </w:rPr>
        <w:t>丁</w:t>
      </w:r>
      <w:r w:rsidRPr="003650C5">
        <w:rPr>
          <w:rFonts w:ascii="BIZ UDP明朝 Medium" w:eastAsia="BIZ UDP明朝 Medium" w:hAnsi="BIZ UDP明朝 Medium" w:hint="eastAsia"/>
          <w:spacing w:val="1"/>
          <w:kern w:val="0"/>
          <w:szCs w:val="21"/>
          <w:fitText w:val="1680" w:id="1999400195"/>
        </w:rPr>
        <w:t>目</w:t>
      </w:r>
    </w:p>
    <w:p w14:paraId="7A7C9BFB" w14:textId="77777777" w:rsidR="00572CF6" w:rsidRPr="00F51FC3" w:rsidRDefault="00572CF6" w:rsidP="001908E3">
      <w:pPr>
        <w:tabs>
          <w:tab w:val="left" w:pos="426"/>
          <w:tab w:val="left" w:pos="3486"/>
        </w:tabs>
        <w:spacing w:line="280" w:lineRule="exact"/>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高木眼科医院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pacing w:val="38"/>
          <w:kern w:val="0"/>
          <w:szCs w:val="21"/>
          <w:fitText w:val="1680" w:id="1999400196"/>
        </w:rPr>
        <w:t>道笑町</w:t>
      </w:r>
      <w:r w:rsidR="00776AE5" w:rsidRPr="00F51FC3">
        <w:rPr>
          <w:rFonts w:ascii="BIZ UDP明朝 Medium" w:eastAsia="BIZ UDP明朝 Medium" w:hAnsi="BIZ UDP明朝 Medium" w:hint="eastAsia"/>
          <w:spacing w:val="38"/>
          <w:kern w:val="0"/>
          <w:szCs w:val="21"/>
          <w:fitText w:val="1680" w:id="1999400196"/>
        </w:rPr>
        <w:t>4丁</w:t>
      </w:r>
      <w:r w:rsidR="00776AE5" w:rsidRPr="00F51FC3">
        <w:rPr>
          <w:rFonts w:ascii="BIZ UDP明朝 Medium" w:eastAsia="BIZ UDP明朝 Medium" w:hAnsi="BIZ UDP明朝 Medium" w:hint="eastAsia"/>
          <w:spacing w:val="1"/>
          <w:kern w:val="0"/>
          <w:szCs w:val="21"/>
          <w:fitText w:val="1680" w:id="1999400196"/>
        </w:rPr>
        <w:t>目</w:t>
      </w:r>
    </w:p>
    <w:p w14:paraId="1978D3E3" w14:textId="77777777" w:rsidR="00572CF6" w:rsidRPr="00F51FC3" w:rsidRDefault="00572CF6" w:rsidP="001908E3">
      <w:pPr>
        <w:tabs>
          <w:tab w:val="left" w:pos="426"/>
          <w:tab w:val="left" w:pos="3486"/>
        </w:tabs>
        <w:spacing w:line="280" w:lineRule="exact"/>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006A75FC" w:rsidRPr="00F51FC3">
        <w:rPr>
          <w:rFonts w:ascii="BIZ UDP明朝 Medium" w:eastAsia="BIZ UDP明朝 Medium" w:hAnsi="BIZ UDP明朝 Medium" w:hint="eastAsia"/>
          <w:szCs w:val="21"/>
        </w:rPr>
        <w:t xml:space="preserve">ふなこし眼科　　</w:t>
      </w:r>
      <w:r w:rsidR="00776AE5"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pacing w:val="262"/>
          <w:kern w:val="0"/>
          <w:szCs w:val="21"/>
          <w:fitText w:val="1680" w:id="1999400448"/>
        </w:rPr>
        <w:t>紺屋</w:t>
      </w:r>
      <w:r w:rsidR="00776AE5" w:rsidRPr="00F51FC3">
        <w:rPr>
          <w:rFonts w:ascii="BIZ UDP明朝 Medium" w:eastAsia="BIZ UDP明朝 Medium" w:hAnsi="BIZ UDP明朝 Medium" w:hint="eastAsia"/>
          <w:spacing w:val="1"/>
          <w:kern w:val="0"/>
          <w:szCs w:val="21"/>
          <w:fitText w:val="1680" w:id="1999400448"/>
        </w:rPr>
        <w:t>町</w:t>
      </w:r>
    </w:p>
    <w:p w14:paraId="4B657C50" w14:textId="77777777" w:rsidR="00572CF6" w:rsidRPr="00F51FC3" w:rsidRDefault="00572CF6" w:rsidP="001908E3">
      <w:pPr>
        <w:tabs>
          <w:tab w:val="left" w:pos="426"/>
          <w:tab w:val="left" w:pos="3486"/>
        </w:tabs>
        <w:spacing w:line="280" w:lineRule="exact"/>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富長眼科クリニック</w:t>
      </w:r>
      <w:r w:rsidR="00776AE5"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pacing w:val="38"/>
          <w:kern w:val="0"/>
          <w:szCs w:val="21"/>
          <w:fitText w:val="1680" w:id="1999400450"/>
        </w:rPr>
        <w:t>東福原6丁</w:t>
      </w:r>
      <w:r w:rsidR="00776AE5" w:rsidRPr="00F51FC3">
        <w:rPr>
          <w:rFonts w:ascii="BIZ UDP明朝 Medium" w:eastAsia="BIZ UDP明朝 Medium" w:hAnsi="BIZ UDP明朝 Medium" w:hint="eastAsia"/>
          <w:spacing w:val="1"/>
          <w:kern w:val="0"/>
          <w:szCs w:val="21"/>
          <w:fitText w:val="1680" w:id="1999400450"/>
        </w:rPr>
        <w:t>目</w:t>
      </w:r>
    </w:p>
    <w:p w14:paraId="0F5EE288" w14:textId="77777777" w:rsidR="00572CF6" w:rsidRPr="00F51FC3" w:rsidRDefault="00572CF6" w:rsidP="001908E3">
      <w:pPr>
        <w:tabs>
          <w:tab w:val="left" w:pos="426"/>
          <w:tab w:val="left" w:pos="3486"/>
        </w:tabs>
        <w:spacing w:line="280" w:lineRule="exact"/>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にしがみ眼科</w:t>
      </w:r>
      <w:r w:rsidR="00776AE5"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pacing w:val="630"/>
          <w:kern w:val="0"/>
          <w:szCs w:val="21"/>
          <w:fitText w:val="1680" w:id="1999400451"/>
        </w:rPr>
        <w:t>新</w:t>
      </w:r>
      <w:r w:rsidR="00776AE5" w:rsidRPr="00F51FC3">
        <w:rPr>
          <w:rFonts w:ascii="BIZ UDP明朝 Medium" w:eastAsia="BIZ UDP明朝 Medium" w:hAnsi="BIZ UDP明朝 Medium" w:hint="eastAsia"/>
          <w:kern w:val="0"/>
          <w:szCs w:val="21"/>
          <w:fitText w:val="1680" w:id="1999400451"/>
        </w:rPr>
        <w:t>開</w:t>
      </w:r>
      <w:r w:rsidR="00776AE5" w:rsidRPr="00F51FC3">
        <w:rPr>
          <w:rFonts w:ascii="BIZ UDP明朝 Medium" w:eastAsia="BIZ UDP明朝 Medium" w:hAnsi="BIZ UDP明朝 Medium" w:hint="eastAsia"/>
          <w:szCs w:val="21"/>
        </w:rPr>
        <w:t xml:space="preserve">　</w:t>
      </w:r>
    </w:p>
    <w:p w14:paraId="46252A3D" w14:textId="77777777" w:rsidR="00572CF6" w:rsidRPr="00F51FC3" w:rsidRDefault="00572CF6" w:rsidP="001908E3">
      <w:pPr>
        <w:tabs>
          <w:tab w:val="left" w:pos="426"/>
          <w:tab w:val="left" w:pos="3486"/>
        </w:tabs>
        <w:spacing w:line="280" w:lineRule="exact"/>
        <w:jc w:val="left"/>
        <w:rPr>
          <w:rFonts w:ascii="BIZ UDP明朝 Medium" w:eastAsia="BIZ UDP明朝 Medium" w:hAnsi="BIZ UDP明朝 Medium"/>
          <w:kern w:val="0"/>
          <w:szCs w:val="21"/>
        </w:rPr>
      </w:pP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 xml:space="preserve">　</w:t>
      </w:r>
      <w:r w:rsidR="00776AE5"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rPr>
        <w:t>松井眼科</w:t>
      </w:r>
      <w:r w:rsidR="00776AE5" w:rsidRPr="00F51FC3">
        <w:rPr>
          <w:rFonts w:ascii="BIZ UDP明朝 Medium" w:eastAsia="BIZ UDP明朝 Medium" w:hAnsi="BIZ UDP明朝 Medium" w:hint="eastAsia"/>
          <w:szCs w:val="21"/>
        </w:rPr>
        <w:t xml:space="preserve">　　　　　　　　　　　</w:t>
      </w:r>
      <w:r w:rsidR="00776AE5" w:rsidRPr="00A054CE">
        <w:rPr>
          <w:rFonts w:ascii="BIZ UDP明朝 Medium" w:eastAsia="BIZ UDP明朝 Medium" w:hAnsi="BIZ UDP明朝 Medium" w:hint="eastAsia"/>
          <w:spacing w:val="79"/>
          <w:kern w:val="0"/>
          <w:szCs w:val="21"/>
          <w:fitText w:val="1680" w:id="1999400452"/>
        </w:rPr>
        <w:t>淀江町佐</w:t>
      </w:r>
      <w:r w:rsidR="00776AE5" w:rsidRPr="00A054CE">
        <w:rPr>
          <w:rFonts w:ascii="BIZ UDP明朝 Medium" w:eastAsia="BIZ UDP明朝 Medium" w:hAnsi="BIZ UDP明朝 Medium" w:hint="eastAsia"/>
          <w:kern w:val="0"/>
          <w:szCs w:val="21"/>
          <w:fitText w:val="1680" w:id="1999400452"/>
        </w:rPr>
        <w:t>陀</w:t>
      </w:r>
    </w:p>
    <w:p w14:paraId="1AD22DCB" w14:textId="77777777" w:rsidR="000F010B" w:rsidRPr="00F51FC3" w:rsidRDefault="000F010B" w:rsidP="001908E3">
      <w:pPr>
        <w:tabs>
          <w:tab w:val="left" w:pos="426"/>
          <w:tab w:val="left" w:pos="3486"/>
        </w:tabs>
        <w:spacing w:line="280" w:lineRule="exact"/>
        <w:jc w:val="left"/>
        <w:rPr>
          <w:rFonts w:ascii="BIZ UDP明朝 Medium" w:eastAsia="BIZ UDP明朝 Medium" w:hAnsi="BIZ UDP明朝 Medium"/>
          <w:kern w:val="0"/>
          <w:szCs w:val="21"/>
        </w:rPr>
      </w:pPr>
      <w:r w:rsidRPr="00F51FC3">
        <w:rPr>
          <w:rFonts w:ascii="BIZ UDP明朝 Medium" w:eastAsia="BIZ UDP明朝 Medium" w:hAnsi="BIZ UDP明朝 Medium" w:hint="eastAsia"/>
          <w:kern w:val="0"/>
          <w:szCs w:val="21"/>
        </w:rPr>
        <w:t xml:space="preserve">　　　　　　　　伯耆中央病院　　　　　　　　　</w:t>
      </w:r>
      <w:r w:rsidRPr="00F51FC3">
        <w:rPr>
          <w:rFonts w:ascii="BIZ UDP明朝 Medium" w:eastAsia="BIZ UDP明朝 Medium" w:hAnsi="BIZ UDP明朝 Medium" w:hint="eastAsia"/>
          <w:spacing w:val="17"/>
          <w:kern w:val="0"/>
          <w:szCs w:val="21"/>
          <w:fitText w:val="1680" w:id="2001381120"/>
        </w:rPr>
        <w:t>伯耆町溝口</w:t>
      </w:r>
      <w:r w:rsidR="009A2B5C" w:rsidRPr="00F51FC3">
        <w:rPr>
          <w:rFonts w:ascii="BIZ UDP明朝 Medium" w:eastAsia="BIZ UDP明朝 Medium" w:hAnsi="BIZ UDP明朝 Medium" w:hint="eastAsia"/>
          <w:spacing w:val="17"/>
          <w:kern w:val="0"/>
          <w:szCs w:val="21"/>
          <w:fitText w:val="1680" w:id="2001381120"/>
        </w:rPr>
        <w:t>長</w:t>
      </w:r>
      <w:r w:rsidR="009A2B5C" w:rsidRPr="00F51FC3">
        <w:rPr>
          <w:rFonts w:ascii="BIZ UDP明朝 Medium" w:eastAsia="BIZ UDP明朝 Medium" w:hAnsi="BIZ UDP明朝 Medium" w:hint="eastAsia"/>
          <w:spacing w:val="3"/>
          <w:kern w:val="0"/>
          <w:szCs w:val="21"/>
          <w:fitText w:val="1680" w:id="2001381120"/>
        </w:rPr>
        <w:t>山</w:t>
      </w:r>
    </w:p>
    <w:p w14:paraId="0C33911A" w14:textId="50B9357A" w:rsidR="00C50609" w:rsidRPr="00F51FC3" w:rsidRDefault="00957B4B"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さいはく眼科　　　　　　　　　</w:t>
      </w:r>
      <w:r w:rsidRPr="00F51FC3">
        <w:rPr>
          <w:rFonts w:ascii="BIZ UDP明朝 Medium" w:eastAsia="BIZ UDP明朝 Medium" w:hAnsi="BIZ UDP明朝 Medium" w:hint="eastAsia"/>
          <w:spacing w:val="140"/>
          <w:kern w:val="0"/>
          <w:szCs w:val="21"/>
          <w:fitText w:val="1680" w:id="2008813312"/>
        </w:rPr>
        <w:t>南部町</w:t>
      </w:r>
      <w:r w:rsidRPr="00F51FC3">
        <w:rPr>
          <w:rFonts w:ascii="BIZ UDP明朝 Medium" w:eastAsia="BIZ UDP明朝 Medium" w:hAnsi="BIZ UDP明朝 Medium" w:hint="eastAsia"/>
          <w:kern w:val="0"/>
          <w:szCs w:val="21"/>
          <w:fitText w:val="1680" w:id="2008813312"/>
        </w:rPr>
        <w:t>倭</w:t>
      </w:r>
    </w:p>
    <w:p w14:paraId="31524972" w14:textId="77777777" w:rsidR="00957B4B" w:rsidRPr="00F51FC3" w:rsidRDefault="00957B4B" w:rsidP="00C50609">
      <w:pPr>
        <w:tabs>
          <w:tab w:val="left" w:pos="426"/>
          <w:tab w:val="left" w:pos="3486"/>
        </w:tabs>
        <w:ind w:leftChars="200" w:left="630" w:hangingChars="100" w:hanging="210"/>
        <w:jc w:val="left"/>
        <w:rPr>
          <w:rFonts w:ascii="BIZ UDP明朝 Medium" w:eastAsia="BIZ UDP明朝 Medium" w:hAnsi="BIZ UDP明朝 Medium"/>
          <w:szCs w:val="21"/>
        </w:rPr>
      </w:pPr>
    </w:p>
    <w:p w14:paraId="3CD85A54" w14:textId="77777777" w:rsidR="00776AE5" w:rsidRPr="00F51FC3" w:rsidRDefault="00275047"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３　検査実施期間</w:t>
      </w:r>
    </w:p>
    <w:p w14:paraId="530E2008" w14:textId="3FF8872E" w:rsidR="00776AE5" w:rsidRPr="00F51FC3" w:rsidRDefault="00275047"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Pr="003650C5">
        <w:rPr>
          <w:rFonts w:ascii="BIZ UDP明朝 Medium" w:eastAsia="BIZ UDP明朝 Medium" w:hAnsi="BIZ UDP明朝 Medium" w:hint="eastAsia"/>
          <w:color w:val="EE0000"/>
          <w:szCs w:val="21"/>
        </w:rPr>
        <w:t>令和</w:t>
      </w:r>
      <w:r w:rsidR="003650C5" w:rsidRPr="003650C5">
        <w:rPr>
          <w:rFonts w:ascii="BIZ UDP明朝 Medium" w:eastAsia="BIZ UDP明朝 Medium" w:hAnsi="BIZ UDP明朝 Medium" w:hint="eastAsia"/>
          <w:color w:val="EE0000"/>
          <w:szCs w:val="21"/>
        </w:rPr>
        <w:t>７</w:t>
      </w:r>
      <w:r w:rsidR="00776AE5" w:rsidRPr="003650C5">
        <w:rPr>
          <w:rFonts w:ascii="BIZ UDP明朝 Medium" w:eastAsia="BIZ UDP明朝 Medium" w:hAnsi="BIZ UDP明朝 Medium" w:hint="eastAsia"/>
          <w:color w:val="EE0000"/>
          <w:szCs w:val="21"/>
        </w:rPr>
        <w:t>年</w:t>
      </w:r>
      <w:r w:rsidR="0042159C" w:rsidRPr="003650C5">
        <w:rPr>
          <w:rFonts w:ascii="BIZ UDP明朝 Medium" w:eastAsia="BIZ UDP明朝 Medium" w:hAnsi="BIZ UDP明朝 Medium" w:hint="eastAsia"/>
          <w:color w:val="EE0000"/>
          <w:szCs w:val="21"/>
        </w:rPr>
        <w:t>7</w:t>
      </w:r>
      <w:r w:rsidR="00776AE5" w:rsidRPr="003650C5">
        <w:rPr>
          <w:rFonts w:ascii="BIZ UDP明朝 Medium" w:eastAsia="BIZ UDP明朝 Medium" w:hAnsi="BIZ UDP明朝 Medium" w:hint="eastAsia"/>
          <w:color w:val="EE0000"/>
          <w:szCs w:val="21"/>
        </w:rPr>
        <w:t>月</w:t>
      </w:r>
      <w:r w:rsidR="00837790" w:rsidRPr="003650C5">
        <w:rPr>
          <w:rFonts w:ascii="BIZ UDP明朝 Medium" w:eastAsia="BIZ UDP明朝 Medium" w:hAnsi="BIZ UDP明朝 Medium" w:hint="eastAsia"/>
          <w:color w:val="EE0000"/>
          <w:szCs w:val="21"/>
        </w:rPr>
        <w:t>1日</w:t>
      </w:r>
      <w:r w:rsidR="00776AE5" w:rsidRPr="003650C5">
        <w:rPr>
          <w:rFonts w:ascii="BIZ UDP明朝 Medium" w:eastAsia="BIZ UDP明朝 Medium" w:hAnsi="BIZ UDP明朝 Medium" w:hint="eastAsia"/>
          <w:color w:val="EE0000"/>
          <w:szCs w:val="21"/>
        </w:rPr>
        <w:t>から令和</w:t>
      </w:r>
      <w:r w:rsidR="003650C5" w:rsidRPr="003650C5">
        <w:rPr>
          <w:rFonts w:ascii="BIZ UDP明朝 Medium" w:eastAsia="BIZ UDP明朝 Medium" w:hAnsi="BIZ UDP明朝 Medium" w:hint="eastAsia"/>
          <w:color w:val="EE0000"/>
          <w:szCs w:val="21"/>
        </w:rPr>
        <w:t>８</w:t>
      </w:r>
      <w:r w:rsidR="00F05050" w:rsidRPr="003650C5">
        <w:rPr>
          <w:rFonts w:ascii="BIZ UDP明朝 Medium" w:eastAsia="BIZ UDP明朝 Medium" w:hAnsi="BIZ UDP明朝 Medium" w:hint="eastAsia"/>
          <w:color w:val="EE0000"/>
          <w:szCs w:val="21"/>
        </w:rPr>
        <w:t>年1</w:t>
      </w:r>
      <w:r w:rsidR="00776AE5" w:rsidRPr="003650C5">
        <w:rPr>
          <w:rFonts w:ascii="BIZ UDP明朝 Medium" w:eastAsia="BIZ UDP明朝 Medium" w:hAnsi="BIZ UDP明朝 Medium" w:hint="eastAsia"/>
          <w:color w:val="EE0000"/>
          <w:szCs w:val="21"/>
        </w:rPr>
        <w:t>月</w:t>
      </w:r>
      <w:r w:rsidR="00837790" w:rsidRPr="003650C5">
        <w:rPr>
          <w:rFonts w:ascii="BIZ UDP明朝 Medium" w:eastAsia="BIZ UDP明朝 Medium" w:hAnsi="BIZ UDP明朝 Medium" w:hint="eastAsia"/>
          <w:color w:val="EE0000"/>
          <w:szCs w:val="21"/>
        </w:rPr>
        <w:t>15</w:t>
      </w:r>
      <w:r w:rsidR="00776AE5" w:rsidRPr="003650C5">
        <w:rPr>
          <w:rFonts w:ascii="BIZ UDP明朝 Medium" w:eastAsia="BIZ UDP明朝 Medium" w:hAnsi="BIZ UDP明朝 Medium" w:hint="eastAsia"/>
          <w:color w:val="EE0000"/>
          <w:szCs w:val="21"/>
        </w:rPr>
        <w:t>日まで</w:t>
      </w:r>
    </w:p>
    <w:p w14:paraId="5FEFB2BD" w14:textId="77777777" w:rsidR="00776AE5" w:rsidRPr="00F51FC3" w:rsidRDefault="00776AE5" w:rsidP="00C50609">
      <w:pPr>
        <w:tabs>
          <w:tab w:val="left" w:pos="426"/>
          <w:tab w:val="left" w:pos="3486"/>
        </w:tabs>
        <w:ind w:leftChars="200" w:left="630" w:hangingChars="100" w:hanging="210"/>
        <w:jc w:val="left"/>
        <w:rPr>
          <w:rFonts w:ascii="BIZ UDP明朝 Medium" w:eastAsia="BIZ UDP明朝 Medium" w:hAnsi="BIZ UDP明朝 Medium"/>
          <w:szCs w:val="21"/>
        </w:rPr>
      </w:pPr>
    </w:p>
    <w:p w14:paraId="09A8E2B7" w14:textId="77777777" w:rsidR="00776AE5" w:rsidRPr="00F51FC3" w:rsidRDefault="00776AE5"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４　眼底検査依頼票の発行</w:t>
      </w:r>
    </w:p>
    <w:p w14:paraId="2F0E4918" w14:textId="77777777" w:rsidR="00776AE5" w:rsidRPr="00F51FC3" w:rsidRDefault="00776AE5"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検査の対象となった者に、「伯耆町眼底検査依頼票」を発行する。</w:t>
      </w:r>
    </w:p>
    <w:p w14:paraId="5216E38D" w14:textId="77777777" w:rsidR="00776AE5" w:rsidRPr="00F51FC3" w:rsidRDefault="00776AE5"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（１）眼底検査を（氏名から有効期限（健診実施日から2週間</w:t>
      </w:r>
      <w:r w:rsidR="00D828FB" w:rsidRPr="00F51FC3">
        <w:rPr>
          <w:rFonts w:ascii="BIZ UDP明朝 Medium" w:eastAsia="BIZ UDP明朝 Medium" w:hAnsi="BIZ UDP明朝 Medium" w:hint="eastAsia"/>
          <w:szCs w:val="21"/>
        </w:rPr>
        <w:t>後</w:t>
      </w:r>
      <w:r w:rsidRPr="00F51FC3">
        <w:rPr>
          <w:rFonts w:ascii="BIZ UDP明朝 Medium" w:eastAsia="BIZ UDP明朝 Medium" w:hAnsi="BIZ UDP明朝 Medium" w:hint="eastAsia"/>
          <w:szCs w:val="21"/>
        </w:rPr>
        <w:t>まで）まで）必ず記入する。</w:t>
      </w:r>
    </w:p>
    <w:p w14:paraId="53247D26" w14:textId="77777777" w:rsidR="00776AE5" w:rsidRPr="00F51FC3" w:rsidRDefault="00776AE5"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（２）記入後、3部とも受診者に渡す。</w:t>
      </w:r>
    </w:p>
    <w:p w14:paraId="39E20E58" w14:textId="77777777" w:rsidR="00776AE5" w:rsidRPr="00F51FC3" w:rsidRDefault="00776AE5" w:rsidP="00C50609">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（３）取扱い眼科医を紹介する。</w:t>
      </w:r>
    </w:p>
    <w:p w14:paraId="304D2341" w14:textId="77777777" w:rsidR="00776AE5" w:rsidRPr="00F51FC3" w:rsidRDefault="00776AE5" w:rsidP="00776AE5">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（４）保険証を持参するよう</w:t>
      </w:r>
      <w:r w:rsidR="008E7B58" w:rsidRPr="00F51FC3">
        <w:rPr>
          <w:rFonts w:ascii="BIZ UDP明朝 Medium" w:eastAsia="BIZ UDP明朝 Medium" w:hAnsi="BIZ UDP明朝 Medium" w:hint="eastAsia"/>
          <w:szCs w:val="21"/>
        </w:rPr>
        <w:t>指導する</w:t>
      </w:r>
      <w:r w:rsidR="001908E3" w:rsidRPr="00F51FC3">
        <w:rPr>
          <w:rFonts w:ascii="BIZ UDP明朝 Medium" w:eastAsia="BIZ UDP明朝 Medium" w:hAnsi="BIZ UDP明朝 Medium" w:hint="eastAsia"/>
          <w:szCs w:val="21"/>
        </w:rPr>
        <w:t>。</w:t>
      </w:r>
    </w:p>
    <w:p w14:paraId="1A4E53ED" w14:textId="77777777" w:rsidR="001908E3" w:rsidRPr="00F51FC3" w:rsidRDefault="001908E3" w:rsidP="00776AE5">
      <w:pPr>
        <w:tabs>
          <w:tab w:val="left" w:pos="426"/>
          <w:tab w:val="left" w:pos="3486"/>
        </w:tabs>
        <w:ind w:leftChars="200" w:left="630" w:hangingChars="100" w:hanging="210"/>
        <w:jc w:val="left"/>
        <w:rPr>
          <w:rFonts w:ascii="BIZ UDP明朝 Medium" w:eastAsia="BIZ UDP明朝 Medium" w:hAnsi="BIZ UDP明朝 Medium"/>
          <w:szCs w:val="21"/>
        </w:rPr>
      </w:pPr>
    </w:p>
    <w:p w14:paraId="49F6605F" w14:textId="77777777" w:rsidR="001908E3" w:rsidRPr="00F51FC3" w:rsidRDefault="001908E3" w:rsidP="00776AE5">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５　眼底検査料について</w:t>
      </w:r>
    </w:p>
    <w:p w14:paraId="0BDBFBF9" w14:textId="77777777" w:rsidR="001908E3" w:rsidRPr="00F51FC3" w:rsidRDefault="001908E3" w:rsidP="001908E3">
      <w:pPr>
        <w:tabs>
          <w:tab w:val="left" w:pos="426"/>
          <w:tab w:val="left" w:pos="3486"/>
        </w:tabs>
        <w:ind w:leftChars="200" w:left="630" w:hangingChars="100" w:hanging="210"/>
        <w:jc w:val="left"/>
        <w:rPr>
          <w:rFonts w:ascii="BIZ UDP明朝 Medium" w:eastAsia="BIZ UDP明朝 Medium" w:hAnsi="BIZ UDP明朝 Medium"/>
          <w:szCs w:val="21"/>
        </w:rPr>
      </w:pPr>
      <w:r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u w:val="single"/>
        </w:rPr>
        <w:t>特定健診医</w:t>
      </w:r>
      <w:r w:rsidRPr="00F51FC3">
        <w:rPr>
          <w:rFonts w:ascii="BIZ UDP明朝 Medium" w:eastAsia="BIZ UDP明朝 Medium" w:hAnsi="BIZ UDP明朝 Medium" w:hint="eastAsia"/>
          <w:szCs w:val="21"/>
        </w:rPr>
        <w:t>に眼科医から検査を実施した翌月の15日までに報告書・請求書・眼底検査実施者名簿が送付されます。</w:t>
      </w:r>
    </w:p>
    <w:p w14:paraId="115E42AC" w14:textId="77777777" w:rsidR="001908E3" w:rsidRPr="00F51FC3" w:rsidRDefault="001908E3" w:rsidP="001908E3">
      <w:pPr>
        <w:tabs>
          <w:tab w:val="left" w:pos="426"/>
          <w:tab w:val="left" w:pos="3486"/>
        </w:tabs>
        <w:ind w:leftChars="200" w:left="630" w:hangingChars="100" w:hanging="210"/>
        <w:jc w:val="left"/>
        <w:rPr>
          <w:rFonts w:ascii="BIZ UDP明朝 Medium" w:eastAsia="BIZ UDP明朝 Medium" w:hAnsi="BIZ UDP明朝 Medium"/>
          <w:szCs w:val="21"/>
          <w:u w:val="double"/>
        </w:rPr>
      </w:pPr>
      <w:r w:rsidRPr="00F51FC3">
        <w:rPr>
          <w:rFonts w:ascii="BIZ UDP明朝 Medium" w:eastAsia="BIZ UDP明朝 Medium" w:hAnsi="BIZ UDP明朝 Medium" w:hint="eastAsia"/>
          <w:szCs w:val="21"/>
        </w:rPr>
        <w:t xml:space="preserve">　　</w:t>
      </w:r>
      <w:r w:rsidRPr="00F51FC3">
        <w:rPr>
          <w:rFonts w:ascii="BIZ UDP明朝 Medium" w:eastAsia="BIZ UDP明朝 Medium" w:hAnsi="BIZ UDP明朝 Medium" w:hint="eastAsia"/>
          <w:szCs w:val="21"/>
          <w:u w:val="double"/>
        </w:rPr>
        <w:t>眼底検査を実施した</w:t>
      </w:r>
      <w:r w:rsidR="008E7B58" w:rsidRPr="00F51FC3">
        <w:rPr>
          <w:rFonts w:ascii="BIZ UDP明朝 Medium" w:eastAsia="BIZ UDP明朝 Medium" w:hAnsi="BIZ UDP明朝 Medium" w:hint="eastAsia"/>
          <w:szCs w:val="21"/>
          <w:u w:val="double"/>
        </w:rPr>
        <w:t>場合、健診医に伯耆町から特定健診委託料として眼底検査料も支払い</w:t>
      </w:r>
      <w:r w:rsidRPr="00F51FC3">
        <w:rPr>
          <w:rFonts w:ascii="BIZ UDP明朝 Medium" w:eastAsia="BIZ UDP明朝 Medium" w:hAnsi="BIZ UDP明朝 Medium" w:hint="eastAsia"/>
          <w:szCs w:val="21"/>
          <w:u w:val="double"/>
        </w:rPr>
        <w:t>ますので、眼科医への支払いは、健診医療機関が責任を持って行ってください。</w:t>
      </w:r>
    </w:p>
    <w:p w14:paraId="68307156" w14:textId="77777777" w:rsidR="001908E3" w:rsidRPr="00F51FC3" w:rsidRDefault="001908E3" w:rsidP="001908E3">
      <w:pPr>
        <w:tabs>
          <w:tab w:val="left" w:pos="426"/>
          <w:tab w:val="left" w:pos="3486"/>
        </w:tabs>
        <w:ind w:leftChars="200" w:left="630" w:hangingChars="100" w:hanging="210"/>
        <w:jc w:val="left"/>
        <w:rPr>
          <w:rFonts w:ascii="BIZ UDP明朝 Medium" w:eastAsia="BIZ UDP明朝 Medium" w:hAnsi="BIZ UDP明朝 Medium"/>
          <w:szCs w:val="21"/>
          <w:u w:val="dotted"/>
        </w:rPr>
      </w:pPr>
      <w:r w:rsidRPr="00F51FC3">
        <w:rPr>
          <w:rFonts w:ascii="BIZ UDP明朝 Medium" w:eastAsia="BIZ UDP明朝 Medium" w:hAnsi="BIZ UDP明朝 Medium" w:hint="eastAsia"/>
          <w:szCs w:val="21"/>
        </w:rPr>
        <w:t xml:space="preserve">　</w:t>
      </w:r>
      <w:r w:rsidR="0038002E" w:rsidRPr="00F51FC3">
        <w:rPr>
          <w:rFonts w:ascii="BIZ UDP明朝 Medium" w:eastAsia="BIZ UDP明朝 Medium" w:hAnsi="BIZ UDP明朝 Medium" w:hint="eastAsia"/>
          <w:szCs w:val="21"/>
        </w:rPr>
        <w:t xml:space="preserve">　</w:t>
      </w:r>
    </w:p>
    <w:p w14:paraId="2578DA91" w14:textId="77777777" w:rsidR="001908E3" w:rsidRPr="00C50609" w:rsidRDefault="001908E3" w:rsidP="001908E3">
      <w:pPr>
        <w:tabs>
          <w:tab w:val="left" w:pos="426"/>
          <w:tab w:val="left" w:pos="3486"/>
        </w:tabs>
        <w:ind w:leftChars="200" w:left="630" w:hangingChars="100" w:hanging="210"/>
        <w:jc w:val="center"/>
        <w:rPr>
          <w:szCs w:val="21"/>
        </w:rPr>
      </w:pPr>
      <w:r w:rsidRPr="00F51FC3">
        <w:rPr>
          <w:rFonts w:ascii="BIZ UDP明朝 Medium" w:eastAsia="BIZ UDP明朝 Medium" w:hAnsi="BIZ UDP明朝 Medium" w:hint="eastAsia"/>
          <w:szCs w:val="21"/>
        </w:rPr>
        <w:t>※眼底検査料の支払い方法については、各医療機関で決めていただいて構いません。</w:t>
      </w:r>
    </w:p>
    <w:sectPr w:rsidR="001908E3" w:rsidRPr="00C50609" w:rsidSect="00285335">
      <w:footerReference w:type="default" r:id="rId8"/>
      <w:pgSz w:w="11906" w:h="16838"/>
      <w:pgMar w:top="1440" w:right="1416"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3184" w14:textId="77777777" w:rsidR="00FE7216" w:rsidRDefault="00FE7216" w:rsidP="00FE7216">
      <w:r>
        <w:separator/>
      </w:r>
    </w:p>
  </w:endnote>
  <w:endnote w:type="continuationSeparator" w:id="0">
    <w:p w14:paraId="03512944" w14:textId="77777777" w:rsidR="00FE7216" w:rsidRDefault="00FE7216" w:rsidP="00FE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163988"/>
      <w:docPartObj>
        <w:docPartGallery w:val="Page Numbers (Bottom of Page)"/>
        <w:docPartUnique/>
      </w:docPartObj>
    </w:sdtPr>
    <w:sdtContent>
      <w:p w14:paraId="1F7BF964" w14:textId="57DCAD25" w:rsidR="00540033" w:rsidRDefault="00540033">
        <w:pPr>
          <w:pStyle w:val="a9"/>
          <w:jc w:val="center"/>
        </w:pPr>
        <w:r>
          <w:fldChar w:fldCharType="begin"/>
        </w:r>
        <w:r>
          <w:instrText>PAGE   \* MERGEFORMAT</w:instrText>
        </w:r>
        <w:r>
          <w:fldChar w:fldCharType="separate"/>
        </w:r>
        <w:r>
          <w:rPr>
            <w:lang w:val="ja-JP"/>
          </w:rPr>
          <w:t>2</w:t>
        </w:r>
        <w:r>
          <w:fldChar w:fldCharType="end"/>
        </w:r>
      </w:p>
    </w:sdtContent>
  </w:sdt>
  <w:p w14:paraId="69BA1DE2" w14:textId="77777777" w:rsidR="00540033" w:rsidRDefault="005400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DF5DD" w14:textId="77777777" w:rsidR="00FE7216" w:rsidRDefault="00FE7216" w:rsidP="00FE7216">
      <w:r>
        <w:separator/>
      </w:r>
    </w:p>
  </w:footnote>
  <w:footnote w:type="continuationSeparator" w:id="0">
    <w:p w14:paraId="1C2DD737" w14:textId="77777777" w:rsidR="00FE7216" w:rsidRDefault="00FE7216" w:rsidP="00FE7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62A7"/>
    <w:multiLevelType w:val="hybridMultilevel"/>
    <w:tmpl w:val="7F52CF18"/>
    <w:lvl w:ilvl="0" w:tplc="26FE3072">
      <w:start w:val="1"/>
      <w:numFmt w:val="decimal"/>
      <w:lvlText w:val="（%1）"/>
      <w:lvlJc w:val="left"/>
      <w:pPr>
        <w:ind w:left="720" w:hanging="720"/>
      </w:pPr>
      <w:rPr>
        <w:rFonts w:hint="default"/>
      </w:rPr>
    </w:lvl>
    <w:lvl w:ilvl="1" w:tplc="52D653BA">
      <w:start w:val="7"/>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3220B"/>
    <w:multiLevelType w:val="hybridMultilevel"/>
    <w:tmpl w:val="E46C871C"/>
    <w:lvl w:ilvl="0" w:tplc="89E24984">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C83299"/>
    <w:multiLevelType w:val="hybridMultilevel"/>
    <w:tmpl w:val="5C743CB8"/>
    <w:lvl w:ilvl="0" w:tplc="F3268D7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3A44C7"/>
    <w:multiLevelType w:val="hybridMultilevel"/>
    <w:tmpl w:val="E7D46C16"/>
    <w:lvl w:ilvl="0" w:tplc="4114091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0C4315"/>
    <w:multiLevelType w:val="hybridMultilevel"/>
    <w:tmpl w:val="81D67F7C"/>
    <w:lvl w:ilvl="0" w:tplc="25964E1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570D4E7F"/>
    <w:multiLevelType w:val="hybridMultilevel"/>
    <w:tmpl w:val="78BC506C"/>
    <w:lvl w:ilvl="0" w:tplc="5A90E2FC">
      <w:start w:val="1"/>
      <w:numFmt w:val="bullet"/>
      <w:lvlText w:val="・"/>
      <w:lvlJc w:val="left"/>
      <w:pPr>
        <w:ind w:left="646" w:hanging="360"/>
      </w:pPr>
      <w:rPr>
        <w:rFonts w:ascii="BIZ UDP明朝 Medium" w:eastAsia="BIZ UDP明朝 Medium" w:hAnsi="BIZ UDP明朝 Medium" w:cstheme="minorBidi"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6" w15:restartNumberingAfterBreak="0">
    <w:nsid w:val="59086328"/>
    <w:multiLevelType w:val="hybridMultilevel"/>
    <w:tmpl w:val="EA42A3AE"/>
    <w:lvl w:ilvl="0" w:tplc="F81E2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BA4003"/>
    <w:multiLevelType w:val="hybridMultilevel"/>
    <w:tmpl w:val="81D67F7C"/>
    <w:lvl w:ilvl="0" w:tplc="25964E1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6B0D0F78"/>
    <w:multiLevelType w:val="hybridMultilevel"/>
    <w:tmpl w:val="64BE2818"/>
    <w:lvl w:ilvl="0" w:tplc="E3A004B8">
      <w:start w:val="1"/>
      <w:numFmt w:val="bullet"/>
      <w:lvlText w:val="・"/>
      <w:lvlJc w:val="left"/>
      <w:pPr>
        <w:ind w:left="570" w:hanging="360"/>
      </w:pPr>
      <w:rPr>
        <w:rFonts w:ascii="BIZ UDP明朝 Medium" w:eastAsia="BIZ UDP明朝 Medium" w:hAnsi="BIZ UDP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0262753"/>
    <w:multiLevelType w:val="hybridMultilevel"/>
    <w:tmpl w:val="19EA7F98"/>
    <w:lvl w:ilvl="0" w:tplc="8A72D642">
      <w:start w:val="1"/>
      <w:numFmt w:val="bullet"/>
      <w:lvlText w:val="・"/>
      <w:lvlJc w:val="left"/>
      <w:pPr>
        <w:ind w:left="636" w:hanging="360"/>
      </w:pPr>
      <w:rPr>
        <w:rFonts w:ascii="BIZ UDP明朝 Medium" w:eastAsia="BIZ UDP明朝 Medium" w:hAnsi="BIZ UDP明朝 Medium" w:cstheme="minorBidi" w:hint="eastAsia"/>
      </w:rPr>
    </w:lvl>
    <w:lvl w:ilvl="1" w:tplc="0409000B" w:tentative="1">
      <w:start w:val="1"/>
      <w:numFmt w:val="bullet"/>
      <w:lvlText w:val=""/>
      <w:lvlJc w:val="left"/>
      <w:pPr>
        <w:ind w:left="1156" w:hanging="440"/>
      </w:pPr>
      <w:rPr>
        <w:rFonts w:ascii="Wingdings" w:hAnsi="Wingdings" w:hint="default"/>
      </w:rPr>
    </w:lvl>
    <w:lvl w:ilvl="2" w:tplc="0409000D" w:tentative="1">
      <w:start w:val="1"/>
      <w:numFmt w:val="bullet"/>
      <w:lvlText w:val=""/>
      <w:lvlJc w:val="left"/>
      <w:pPr>
        <w:ind w:left="1596" w:hanging="440"/>
      </w:pPr>
      <w:rPr>
        <w:rFonts w:ascii="Wingdings" w:hAnsi="Wingdings" w:hint="default"/>
      </w:rPr>
    </w:lvl>
    <w:lvl w:ilvl="3" w:tplc="04090001" w:tentative="1">
      <w:start w:val="1"/>
      <w:numFmt w:val="bullet"/>
      <w:lvlText w:val=""/>
      <w:lvlJc w:val="left"/>
      <w:pPr>
        <w:ind w:left="2036" w:hanging="440"/>
      </w:pPr>
      <w:rPr>
        <w:rFonts w:ascii="Wingdings" w:hAnsi="Wingdings" w:hint="default"/>
      </w:rPr>
    </w:lvl>
    <w:lvl w:ilvl="4" w:tplc="0409000B" w:tentative="1">
      <w:start w:val="1"/>
      <w:numFmt w:val="bullet"/>
      <w:lvlText w:val=""/>
      <w:lvlJc w:val="left"/>
      <w:pPr>
        <w:ind w:left="2476" w:hanging="440"/>
      </w:pPr>
      <w:rPr>
        <w:rFonts w:ascii="Wingdings" w:hAnsi="Wingdings" w:hint="default"/>
      </w:rPr>
    </w:lvl>
    <w:lvl w:ilvl="5" w:tplc="0409000D" w:tentative="1">
      <w:start w:val="1"/>
      <w:numFmt w:val="bullet"/>
      <w:lvlText w:val=""/>
      <w:lvlJc w:val="left"/>
      <w:pPr>
        <w:ind w:left="2916" w:hanging="440"/>
      </w:pPr>
      <w:rPr>
        <w:rFonts w:ascii="Wingdings" w:hAnsi="Wingdings" w:hint="default"/>
      </w:rPr>
    </w:lvl>
    <w:lvl w:ilvl="6" w:tplc="04090001" w:tentative="1">
      <w:start w:val="1"/>
      <w:numFmt w:val="bullet"/>
      <w:lvlText w:val=""/>
      <w:lvlJc w:val="left"/>
      <w:pPr>
        <w:ind w:left="3356" w:hanging="440"/>
      </w:pPr>
      <w:rPr>
        <w:rFonts w:ascii="Wingdings" w:hAnsi="Wingdings" w:hint="default"/>
      </w:rPr>
    </w:lvl>
    <w:lvl w:ilvl="7" w:tplc="0409000B" w:tentative="1">
      <w:start w:val="1"/>
      <w:numFmt w:val="bullet"/>
      <w:lvlText w:val=""/>
      <w:lvlJc w:val="left"/>
      <w:pPr>
        <w:ind w:left="3796" w:hanging="440"/>
      </w:pPr>
      <w:rPr>
        <w:rFonts w:ascii="Wingdings" w:hAnsi="Wingdings" w:hint="default"/>
      </w:rPr>
    </w:lvl>
    <w:lvl w:ilvl="8" w:tplc="0409000D" w:tentative="1">
      <w:start w:val="1"/>
      <w:numFmt w:val="bullet"/>
      <w:lvlText w:val=""/>
      <w:lvlJc w:val="left"/>
      <w:pPr>
        <w:ind w:left="4236" w:hanging="440"/>
      </w:pPr>
      <w:rPr>
        <w:rFonts w:ascii="Wingdings" w:hAnsi="Wingdings" w:hint="default"/>
      </w:rPr>
    </w:lvl>
  </w:abstractNum>
  <w:num w:numId="1" w16cid:durableId="158546237">
    <w:abstractNumId w:val="6"/>
  </w:num>
  <w:num w:numId="2" w16cid:durableId="1646662199">
    <w:abstractNumId w:val="7"/>
  </w:num>
  <w:num w:numId="3" w16cid:durableId="3633487">
    <w:abstractNumId w:val="0"/>
  </w:num>
  <w:num w:numId="4" w16cid:durableId="466048228">
    <w:abstractNumId w:val="3"/>
  </w:num>
  <w:num w:numId="5" w16cid:durableId="1649675539">
    <w:abstractNumId w:val="2"/>
  </w:num>
  <w:num w:numId="6" w16cid:durableId="585577603">
    <w:abstractNumId w:val="4"/>
  </w:num>
  <w:num w:numId="7" w16cid:durableId="1698657549">
    <w:abstractNumId w:val="9"/>
  </w:num>
  <w:num w:numId="8" w16cid:durableId="1822456441">
    <w:abstractNumId w:val="1"/>
  </w:num>
  <w:num w:numId="9" w16cid:durableId="1990093088">
    <w:abstractNumId w:val="5"/>
  </w:num>
  <w:num w:numId="10" w16cid:durableId="1869639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99"/>
    <w:rsid w:val="000432C1"/>
    <w:rsid w:val="00051AC5"/>
    <w:rsid w:val="00055DF8"/>
    <w:rsid w:val="000A0A61"/>
    <w:rsid w:val="000A6401"/>
    <w:rsid w:val="000F010B"/>
    <w:rsid w:val="00112268"/>
    <w:rsid w:val="00115F71"/>
    <w:rsid w:val="0012732C"/>
    <w:rsid w:val="001348F1"/>
    <w:rsid w:val="0015769E"/>
    <w:rsid w:val="001823BF"/>
    <w:rsid w:val="001908E3"/>
    <w:rsid w:val="001A43D0"/>
    <w:rsid w:val="001E6E0C"/>
    <w:rsid w:val="001F2BBC"/>
    <w:rsid w:val="001F49D6"/>
    <w:rsid w:val="00220A8C"/>
    <w:rsid w:val="00245AB4"/>
    <w:rsid w:val="00267D70"/>
    <w:rsid w:val="00275047"/>
    <w:rsid w:val="00285335"/>
    <w:rsid w:val="002A5637"/>
    <w:rsid w:val="002A7094"/>
    <w:rsid w:val="002F1A6B"/>
    <w:rsid w:val="003650C5"/>
    <w:rsid w:val="0038002E"/>
    <w:rsid w:val="003A51A3"/>
    <w:rsid w:val="003C2591"/>
    <w:rsid w:val="003E64FE"/>
    <w:rsid w:val="0042159C"/>
    <w:rsid w:val="00440C45"/>
    <w:rsid w:val="00442B57"/>
    <w:rsid w:val="00493BBF"/>
    <w:rsid w:val="004A4356"/>
    <w:rsid w:val="004B628D"/>
    <w:rsid w:val="004C69F7"/>
    <w:rsid w:val="004E2DB4"/>
    <w:rsid w:val="004F2352"/>
    <w:rsid w:val="00540033"/>
    <w:rsid w:val="00572CF6"/>
    <w:rsid w:val="005731FB"/>
    <w:rsid w:val="005E1967"/>
    <w:rsid w:val="005E67E7"/>
    <w:rsid w:val="005F7203"/>
    <w:rsid w:val="006276BC"/>
    <w:rsid w:val="00631B3E"/>
    <w:rsid w:val="0065578B"/>
    <w:rsid w:val="006A3200"/>
    <w:rsid w:val="006A746A"/>
    <w:rsid w:val="006A75FC"/>
    <w:rsid w:val="006C35D9"/>
    <w:rsid w:val="006C769A"/>
    <w:rsid w:val="006E322D"/>
    <w:rsid w:val="006E5827"/>
    <w:rsid w:val="007118D1"/>
    <w:rsid w:val="007135BD"/>
    <w:rsid w:val="00731B2F"/>
    <w:rsid w:val="00732D52"/>
    <w:rsid w:val="00751553"/>
    <w:rsid w:val="00754443"/>
    <w:rsid w:val="00776AE5"/>
    <w:rsid w:val="00787192"/>
    <w:rsid w:val="007C2888"/>
    <w:rsid w:val="00837790"/>
    <w:rsid w:val="00846F4F"/>
    <w:rsid w:val="008E7B58"/>
    <w:rsid w:val="00902B3A"/>
    <w:rsid w:val="00910715"/>
    <w:rsid w:val="00930986"/>
    <w:rsid w:val="00931B89"/>
    <w:rsid w:val="00957667"/>
    <w:rsid w:val="00957B4B"/>
    <w:rsid w:val="009664ED"/>
    <w:rsid w:val="00973DE5"/>
    <w:rsid w:val="00974562"/>
    <w:rsid w:val="009A2B5C"/>
    <w:rsid w:val="009B0ABD"/>
    <w:rsid w:val="009B4982"/>
    <w:rsid w:val="009C38E8"/>
    <w:rsid w:val="009D0700"/>
    <w:rsid w:val="009D1724"/>
    <w:rsid w:val="009E23DC"/>
    <w:rsid w:val="00A054CE"/>
    <w:rsid w:val="00A30F30"/>
    <w:rsid w:val="00A82D71"/>
    <w:rsid w:val="00A83DDE"/>
    <w:rsid w:val="00AD3AAF"/>
    <w:rsid w:val="00AE7329"/>
    <w:rsid w:val="00B40B99"/>
    <w:rsid w:val="00BA225F"/>
    <w:rsid w:val="00BF32FB"/>
    <w:rsid w:val="00C07E3D"/>
    <w:rsid w:val="00C136C2"/>
    <w:rsid w:val="00C16F4F"/>
    <w:rsid w:val="00C21516"/>
    <w:rsid w:val="00C42C6C"/>
    <w:rsid w:val="00C50609"/>
    <w:rsid w:val="00C52A28"/>
    <w:rsid w:val="00CB442A"/>
    <w:rsid w:val="00CD4D93"/>
    <w:rsid w:val="00CF78F9"/>
    <w:rsid w:val="00D21CC8"/>
    <w:rsid w:val="00D642AC"/>
    <w:rsid w:val="00D71F77"/>
    <w:rsid w:val="00D828FB"/>
    <w:rsid w:val="00DC6B25"/>
    <w:rsid w:val="00DE2A3F"/>
    <w:rsid w:val="00DF586C"/>
    <w:rsid w:val="00E0583C"/>
    <w:rsid w:val="00E41858"/>
    <w:rsid w:val="00E4667C"/>
    <w:rsid w:val="00E521B5"/>
    <w:rsid w:val="00F05050"/>
    <w:rsid w:val="00F11821"/>
    <w:rsid w:val="00F36BFB"/>
    <w:rsid w:val="00F51FC3"/>
    <w:rsid w:val="00F5340E"/>
    <w:rsid w:val="00F858C5"/>
    <w:rsid w:val="00F955A8"/>
    <w:rsid w:val="00FB1B88"/>
    <w:rsid w:val="00FD2EEA"/>
    <w:rsid w:val="00FD4DD3"/>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2EEEFA"/>
  <w15:chartTrackingRefBased/>
  <w15:docId w15:val="{8AF0D1DF-8CDE-4C6D-A490-06624EE7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D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B99"/>
    <w:pPr>
      <w:ind w:leftChars="400" w:left="840"/>
    </w:pPr>
  </w:style>
  <w:style w:type="paragraph" w:styleId="a4">
    <w:name w:val="Balloon Text"/>
    <w:basedOn w:val="a"/>
    <w:link w:val="a5"/>
    <w:uiPriority w:val="99"/>
    <w:semiHidden/>
    <w:unhideWhenUsed/>
    <w:rsid w:val="003800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002E"/>
    <w:rPr>
      <w:rFonts w:asciiTheme="majorHAnsi" w:eastAsiaTheme="majorEastAsia" w:hAnsiTheme="majorHAnsi" w:cstheme="majorBidi"/>
      <w:sz w:val="18"/>
      <w:szCs w:val="18"/>
    </w:rPr>
  </w:style>
  <w:style w:type="table" w:styleId="a6">
    <w:name w:val="Table Grid"/>
    <w:basedOn w:val="a1"/>
    <w:uiPriority w:val="39"/>
    <w:rsid w:val="002F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E7216"/>
    <w:pPr>
      <w:tabs>
        <w:tab w:val="center" w:pos="4252"/>
        <w:tab w:val="right" w:pos="8504"/>
      </w:tabs>
      <w:snapToGrid w:val="0"/>
    </w:pPr>
  </w:style>
  <w:style w:type="character" w:customStyle="1" w:styleId="a8">
    <w:name w:val="ヘッダー (文字)"/>
    <w:basedOn w:val="a0"/>
    <w:link w:val="a7"/>
    <w:uiPriority w:val="99"/>
    <w:rsid w:val="00FE7216"/>
  </w:style>
  <w:style w:type="paragraph" w:styleId="a9">
    <w:name w:val="footer"/>
    <w:basedOn w:val="a"/>
    <w:link w:val="aa"/>
    <w:uiPriority w:val="99"/>
    <w:unhideWhenUsed/>
    <w:rsid w:val="00FE7216"/>
    <w:pPr>
      <w:tabs>
        <w:tab w:val="center" w:pos="4252"/>
        <w:tab w:val="right" w:pos="8504"/>
      </w:tabs>
      <w:snapToGrid w:val="0"/>
    </w:pPr>
  </w:style>
  <w:style w:type="character" w:customStyle="1" w:styleId="aa">
    <w:name w:val="フッター (文字)"/>
    <w:basedOn w:val="a0"/>
    <w:link w:val="a9"/>
    <w:uiPriority w:val="99"/>
    <w:rsid w:val="00FE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271">
      <w:bodyDiv w:val="1"/>
      <w:marLeft w:val="0"/>
      <w:marRight w:val="0"/>
      <w:marTop w:val="0"/>
      <w:marBottom w:val="0"/>
      <w:divBdr>
        <w:top w:val="none" w:sz="0" w:space="0" w:color="auto"/>
        <w:left w:val="none" w:sz="0" w:space="0" w:color="auto"/>
        <w:bottom w:val="none" w:sz="0" w:space="0" w:color="auto"/>
        <w:right w:val="none" w:sz="0" w:space="0" w:color="auto"/>
      </w:divBdr>
    </w:div>
    <w:div w:id="53503435">
      <w:bodyDiv w:val="1"/>
      <w:marLeft w:val="0"/>
      <w:marRight w:val="0"/>
      <w:marTop w:val="0"/>
      <w:marBottom w:val="0"/>
      <w:divBdr>
        <w:top w:val="none" w:sz="0" w:space="0" w:color="auto"/>
        <w:left w:val="none" w:sz="0" w:space="0" w:color="auto"/>
        <w:bottom w:val="none" w:sz="0" w:space="0" w:color="auto"/>
        <w:right w:val="none" w:sz="0" w:space="0" w:color="auto"/>
      </w:divBdr>
    </w:div>
    <w:div w:id="256061366">
      <w:bodyDiv w:val="1"/>
      <w:marLeft w:val="0"/>
      <w:marRight w:val="0"/>
      <w:marTop w:val="0"/>
      <w:marBottom w:val="0"/>
      <w:divBdr>
        <w:top w:val="none" w:sz="0" w:space="0" w:color="auto"/>
        <w:left w:val="none" w:sz="0" w:space="0" w:color="auto"/>
        <w:bottom w:val="none" w:sz="0" w:space="0" w:color="auto"/>
        <w:right w:val="none" w:sz="0" w:space="0" w:color="auto"/>
      </w:divBdr>
    </w:div>
    <w:div w:id="383414101">
      <w:bodyDiv w:val="1"/>
      <w:marLeft w:val="0"/>
      <w:marRight w:val="0"/>
      <w:marTop w:val="0"/>
      <w:marBottom w:val="0"/>
      <w:divBdr>
        <w:top w:val="none" w:sz="0" w:space="0" w:color="auto"/>
        <w:left w:val="none" w:sz="0" w:space="0" w:color="auto"/>
        <w:bottom w:val="none" w:sz="0" w:space="0" w:color="auto"/>
        <w:right w:val="none" w:sz="0" w:space="0" w:color="auto"/>
      </w:divBdr>
    </w:div>
    <w:div w:id="557478292">
      <w:bodyDiv w:val="1"/>
      <w:marLeft w:val="0"/>
      <w:marRight w:val="0"/>
      <w:marTop w:val="0"/>
      <w:marBottom w:val="0"/>
      <w:divBdr>
        <w:top w:val="none" w:sz="0" w:space="0" w:color="auto"/>
        <w:left w:val="none" w:sz="0" w:space="0" w:color="auto"/>
        <w:bottom w:val="none" w:sz="0" w:space="0" w:color="auto"/>
        <w:right w:val="none" w:sz="0" w:space="0" w:color="auto"/>
      </w:divBdr>
    </w:div>
    <w:div w:id="593976092">
      <w:bodyDiv w:val="1"/>
      <w:marLeft w:val="0"/>
      <w:marRight w:val="0"/>
      <w:marTop w:val="0"/>
      <w:marBottom w:val="0"/>
      <w:divBdr>
        <w:top w:val="none" w:sz="0" w:space="0" w:color="auto"/>
        <w:left w:val="none" w:sz="0" w:space="0" w:color="auto"/>
        <w:bottom w:val="none" w:sz="0" w:space="0" w:color="auto"/>
        <w:right w:val="none" w:sz="0" w:space="0" w:color="auto"/>
      </w:divBdr>
    </w:div>
    <w:div w:id="700522190">
      <w:bodyDiv w:val="1"/>
      <w:marLeft w:val="0"/>
      <w:marRight w:val="0"/>
      <w:marTop w:val="0"/>
      <w:marBottom w:val="0"/>
      <w:divBdr>
        <w:top w:val="none" w:sz="0" w:space="0" w:color="auto"/>
        <w:left w:val="none" w:sz="0" w:space="0" w:color="auto"/>
        <w:bottom w:val="none" w:sz="0" w:space="0" w:color="auto"/>
        <w:right w:val="none" w:sz="0" w:space="0" w:color="auto"/>
      </w:divBdr>
    </w:div>
    <w:div w:id="880635686">
      <w:bodyDiv w:val="1"/>
      <w:marLeft w:val="0"/>
      <w:marRight w:val="0"/>
      <w:marTop w:val="0"/>
      <w:marBottom w:val="0"/>
      <w:divBdr>
        <w:top w:val="none" w:sz="0" w:space="0" w:color="auto"/>
        <w:left w:val="none" w:sz="0" w:space="0" w:color="auto"/>
        <w:bottom w:val="none" w:sz="0" w:space="0" w:color="auto"/>
        <w:right w:val="none" w:sz="0" w:space="0" w:color="auto"/>
      </w:divBdr>
    </w:div>
    <w:div w:id="905069513">
      <w:bodyDiv w:val="1"/>
      <w:marLeft w:val="0"/>
      <w:marRight w:val="0"/>
      <w:marTop w:val="0"/>
      <w:marBottom w:val="0"/>
      <w:divBdr>
        <w:top w:val="none" w:sz="0" w:space="0" w:color="auto"/>
        <w:left w:val="none" w:sz="0" w:space="0" w:color="auto"/>
        <w:bottom w:val="none" w:sz="0" w:space="0" w:color="auto"/>
        <w:right w:val="none" w:sz="0" w:space="0" w:color="auto"/>
      </w:divBdr>
    </w:div>
    <w:div w:id="911040654">
      <w:bodyDiv w:val="1"/>
      <w:marLeft w:val="0"/>
      <w:marRight w:val="0"/>
      <w:marTop w:val="0"/>
      <w:marBottom w:val="0"/>
      <w:divBdr>
        <w:top w:val="none" w:sz="0" w:space="0" w:color="auto"/>
        <w:left w:val="none" w:sz="0" w:space="0" w:color="auto"/>
        <w:bottom w:val="none" w:sz="0" w:space="0" w:color="auto"/>
        <w:right w:val="none" w:sz="0" w:space="0" w:color="auto"/>
      </w:divBdr>
    </w:div>
    <w:div w:id="1205562444">
      <w:bodyDiv w:val="1"/>
      <w:marLeft w:val="0"/>
      <w:marRight w:val="0"/>
      <w:marTop w:val="0"/>
      <w:marBottom w:val="0"/>
      <w:divBdr>
        <w:top w:val="none" w:sz="0" w:space="0" w:color="auto"/>
        <w:left w:val="none" w:sz="0" w:space="0" w:color="auto"/>
        <w:bottom w:val="none" w:sz="0" w:space="0" w:color="auto"/>
        <w:right w:val="none" w:sz="0" w:space="0" w:color="auto"/>
      </w:divBdr>
    </w:div>
    <w:div w:id="1259679485">
      <w:bodyDiv w:val="1"/>
      <w:marLeft w:val="0"/>
      <w:marRight w:val="0"/>
      <w:marTop w:val="0"/>
      <w:marBottom w:val="0"/>
      <w:divBdr>
        <w:top w:val="none" w:sz="0" w:space="0" w:color="auto"/>
        <w:left w:val="none" w:sz="0" w:space="0" w:color="auto"/>
        <w:bottom w:val="none" w:sz="0" w:space="0" w:color="auto"/>
        <w:right w:val="none" w:sz="0" w:space="0" w:color="auto"/>
      </w:divBdr>
    </w:div>
    <w:div w:id="1336571612">
      <w:bodyDiv w:val="1"/>
      <w:marLeft w:val="0"/>
      <w:marRight w:val="0"/>
      <w:marTop w:val="0"/>
      <w:marBottom w:val="0"/>
      <w:divBdr>
        <w:top w:val="none" w:sz="0" w:space="0" w:color="auto"/>
        <w:left w:val="none" w:sz="0" w:space="0" w:color="auto"/>
        <w:bottom w:val="none" w:sz="0" w:space="0" w:color="auto"/>
        <w:right w:val="none" w:sz="0" w:space="0" w:color="auto"/>
      </w:divBdr>
    </w:div>
    <w:div w:id="1424305085">
      <w:bodyDiv w:val="1"/>
      <w:marLeft w:val="0"/>
      <w:marRight w:val="0"/>
      <w:marTop w:val="0"/>
      <w:marBottom w:val="0"/>
      <w:divBdr>
        <w:top w:val="none" w:sz="0" w:space="0" w:color="auto"/>
        <w:left w:val="none" w:sz="0" w:space="0" w:color="auto"/>
        <w:bottom w:val="none" w:sz="0" w:space="0" w:color="auto"/>
        <w:right w:val="none" w:sz="0" w:space="0" w:color="auto"/>
      </w:divBdr>
    </w:div>
    <w:div w:id="1430544542">
      <w:bodyDiv w:val="1"/>
      <w:marLeft w:val="0"/>
      <w:marRight w:val="0"/>
      <w:marTop w:val="0"/>
      <w:marBottom w:val="0"/>
      <w:divBdr>
        <w:top w:val="none" w:sz="0" w:space="0" w:color="auto"/>
        <w:left w:val="none" w:sz="0" w:space="0" w:color="auto"/>
        <w:bottom w:val="none" w:sz="0" w:space="0" w:color="auto"/>
        <w:right w:val="none" w:sz="0" w:space="0" w:color="auto"/>
      </w:divBdr>
    </w:div>
    <w:div w:id="1490976000">
      <w:bodyDiv w:val="1"/>
      <w:marLeft w:val="0"/>
      <w:marRight w:val="0"/>
      <w:marTop w:val="0"/>
      <w:marBottom w:val="0"/>
      <w:divBdr>
        <w:top w:val="none" w:sz="0" w:space="0" w:color="auto"/>
        <w:left w:val="none" w:sz="0" w:space="0" w:color="auto"/>
        <w:bottom w:val="none" w:sz="0" w:space="0" w:color="auto"/>
        <w:right w:val="none" w:sz="0" w:space="0" w:color="auto"/>
      </w:divBdr>
    </w:div>
    <w:div w:id="1496141864">
      <w:bodyDiv w:val="1"/>
      <w:marLeft w:val="0"/>
      <w:marRight w:val="0"/>
      <w:marTop w:val="0"/>
      <w:marBottom w:val="0"/>
      <w:divBdr>
        <w:top w:val="none" w:sz="0" w:space="0" w:color="auto"/>
        <w:left w:val="none" w:sz="0" w:space="0" w:color="auto"/>
        <w:bottom w:val="none" w:sz="0" w:space="0" w:color="auto"/>
        <w:right w:val="none" w:sz="0" w:space="0" w:color="auto"/>
      </w:divBdr>
    </w:div>
    <w:div w:id="1658608675">
      <w:bodyDiv w:val="1"/>
      <w:marLeft w:val="0"/>
      <w:marRight w:val="0"/>
      <w:marTop w:val="0"/>
      <w:marBottom w:val="0"/>
      <w:divBdr>
        <w:top w:val="none" w:sz="0" w:space="0" w:color="auto"/>
        <w:left w:val="none" w:sz="0" w:space="0" w:color="auto"/>
        <w:bottom w:val="none" w:sz="0" w:space="0" w:color="auto"/>
        <w:right w:val="none" w:sz="0" w:space="0" w:color="auto"/>
      </w:divBdr>
    </w:div>
    <w:div w:id="16855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F062-762B-4D74-B2E4-B60E34F5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6</Pages>
  <Words>709</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竜平</dc:creator>
  <cp:keywords/>
  <dc:description/>
  <cp:lastModifiedBy>保健師 3</cp:lastModifiedBy>
  <cp:revision>43</cp:revision>
  <cp:lastPrinted>2025-06-04T07:36:00Z</cp:lastPrinted>
  <dcterms:created xsi:type="dcterms:W3CDTF">2019-07-05T00:20:00Z</dcterms:created>
  <dcterms:modified xsi:type="dcterms:W3CDTF">2025-06-04T07:40:00Z</dcterms:modified>
</cp:coreProperties>
</file>